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DD37E" w14:textId="3BE02C14" w:rsidR="006C5767" w:rsidRDefault="006513CE" w:rsidP="00352875">
      <w:pPr>
        <w:jc w:val="center"/>
      </w:pPr>
      <w:r>
        <w:rPr>
          <w:noProof/>
        </w:rPr>
        <w:drawing>
          <wp:inline distT="0" distB="0" distL="0" distR="0" wp14:anchorId="78028319" wp14:editId="74B2D2DA">
            <wp:extent cx="2124245" cy="94813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SFRI-Tagline Blue.png"/>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2165222" cy="966429"/>
                    </a:xfrm>
                    <a:prstGeom prst="rect">
                      <a:avLst/>
                    </a:prstGeom>
                  </pic:spPr>
                </pic:pic>
              </a:graphicData>
            </a:graphic>
          </wp:inline>
        </w:drawing>
      </w:r>
    </w:p>
    <w:p w14:paraId="2B076FBA" w14:textId="77777777" w:rsidR="00DD2352" w:rsidRDefault="00DD2352"/>
    <w:p w14:paraId="18BA05C1" w14:textId="6899B3BD" w:rsidR="00DD2352" w:rsidRPr="00873E9A" w:rsidRDefault="006513CE" w:rsidP="00E61A68">
      <w:pPr>
        <w:jc w:val="center"/>
        <w:rPr>
          <w:rFonts w:ascii="Corbel" w:hAnsi="Corbel"/>
        </w:rPr>
      </w:pPr>
      <w:r w:rsidRPr="00873E9A">
        <w:rPr>
          <w:rFonts w:ascii="Corbel" w:hAnsi="Corbel"/>
        </w:rPr>
        <w:t>20</w:t>
      </w:r>
      <w:r w:rsidR="002F3548" w:rsidRPr="00873E9A">
        <w:rPr>
          <w:rFonts w:ascii="Corbel" w:hAnsi="Corbel"/>
        </w:rPr>
        <w:t>.07.2019</w:t>
      </w:r>
    </w:p>
    <w:p w14:paraId="51421CB1" w14:textId="4F2FEEEB" w:rsidR="002F3548" w:rsidRPr="00873E9A" w:rsidRDefault="002F3548" w:rsidP="00873E9A">
      <w:pPr>
        <w:ind w:left="-284"/>
        <w:jc w:val="center"/>
        <w:rPr>
          <w:rFonts w:ascii="Corbel" w:hAnsi="Corbel"/>
        </w:rPr>
      </w:pPr>
      <w:r w:rsidRPr="00873E9A">
        <w:rPr>
          <w:rFonts w:ascii="Corbel" w:hAnsi="Corbel"/>
        </w:rPr>
        <w:t xml:space="preserve">TOWARDS THE </w:t>
      </w:r>
      <w:r w:rsidR="00DD2352" w:rsidRPr="00873E9A">
        <w:rPr>
          <w:rFonts w:ascii="Corbel" w:hAnsi="Corbel"/>
        </w:rPr>
        <w:t xml:space="preserve">ESFRI ROADMAP </w:t>
      </w:r>
      <w:r w:rsidRPr="00873E9A">
        <w:rPr>
          <w:rFonts w:ascii="Corbel" w:hAnsi="Corbel"/>
        </w:rPr>
        <w:t>2021</w:t>
      </w:r>
    </w:p>
    <w:p w14:paraId="337B77EF" w14:textId="705389D1" w:rsidR="00DD2352" w:rsidRPr="00873E9A" w:rsidRDefault="00DD2352" w:rsidP="002F3548">
      <w:pPr>
        <w:jc w:val="center"/>
        <w:rPr>
          <w:rFonts w:ascii="Corbel" w:hAnsi="Corbel"/>
          <w:b/>
        </w:rPr>
      </w:pPr>
      <w:r w:rsidRPr="00873E9A">
        <w:rPr>
          <w:rFonts w:ascii="Corbel" w:hAnsi="Corbel"/>
          <w:b/>
        </w:rPr>
        <w:t xml:space="preserve"> CALL FOR PROPOSALS WILL BE LAUNCED SOON</w:t>
      </w:r>
    </w:p>
    <w:p w14:paraId="22B4D5DB" w14:textId="77777777" w:rsidR="00DD2352" w:rsidRPr="00873E9A" w:rsidRDefault="00DD2352">
      <w:pPr>
        <w:rPr>
          <w:rFonts w:ascii="Corbel" w:hAnsi="Corbel"/>
          <w:sz w:val="21"/>
          <w:szCs w:val="21"/>
        </w:rPr>
      </w:pPr>
    </w:p>
    <w:p w14:paraId="6A519A3A" w14:textId="579683E0" w:rsidR="004C1E3F" w:rsidRPr="003E08B6" w:rsidRDefault="004C1E3F" w:rsidP="004C1E3F">
      <w:pPr>
        <w:jc w:val="both"/>
        <w:rPr>
          <w:rFonts w:ascii="Corbel" w:hAnsi="Corbel"/>
          <w:b/>
          <w:sz w:val="21"/>
          <w:szCs w:val="21"/>
        </w:rPr>
      </w:pPr>
      <w:r w:rsidRPr="00873E9A">
        <w:rPr>
          <w:rFonts w:ascii="Corbel" w:hAnsi="Corbel"/>
          <w:b/>
          <w:sz w:val="21"/>
          <w:szCs w:val="21"/>
        </w:rPr>
        <w:t xml:space="preserve">ESFRI, holding a key role in policy making on Research Infrastructures invites and welcomes the research community to engage and participate in the process of updating the Roadmap by submitting proposals that will take Europe’s excellent research further. </w:t>
      </w:r>
    </w:p>
    <w:p w14:paraId="444E1C4A" w14:textId="77777777" w:rsidR="004C1E3F" w:rsidRPr="00873E9A" w:rsidRDefault="004C1E3F" w:rsidP="004C1E3F">
      <w:pPr>
        <w:jc w:val="both"/>
        <w:rPr>
          <w:rFonts w:ascii="Corbel" w:hAnsi="Corbel"/>
          <w:b/>
          <w:sz w:val="21"/>
          <w:szCs w:val="21"/>
        </w:rPr>
      </w:pPr>
    </w:p>
    <w:p w14:paraId="36DAC65F" w14:textId="1CC5CA16" w:rsidR="006C4C53" w:rsidRPr="00873E9A" w:rsidRDefault="002F3548" w:rsidP="002854D8">
      <w:pPr>
        <w:jc w:val="both"/>
        <w:rPr>
          <w:rFonts w:ascii="Corbel" w:hAnsi="Corbel"/>
          <w:sz w:val="21"/>
          <w:szCs w:val="21"/>
        </w:rPr>
      </w:pPr>
      <w:r w:rsidRPr="00873E9A">
        <w:rPr>
          <w:rFonts w:ascii="Corbel" w:hAnsi="Corbel"/>
          <w:sz w:val="21"/>
          <w:szCs w:val="21"/>
        </w:rPr>
        <w:t xml:space="preserve">Following the publication of the </w:t>
      </w:r>
      <w:hyperlink r:id="rId8" w:history="1">
        <w:r w:rsidR="00352875" w:rsidRPr="00873E9A">
          <w:rPr>
            <w:rStyle w:val="Hyperlink"/>
            <w:rFonts w:ascii="Corbel" w:hAnsi="Corbel"/>
            <w:sz w:val="21"/>
            <w:szCs w:val="21"/>
          </w:rPr>
          <w:t xml:space="preserve">ESFRI </w:t>
        </w:r>
        <w:r w:rsidRPr="00873E9A">
          <w:rPr>
            <w:rStyle w:val="Hyperlink"/>
            <w:rFonts w:ascii="Corbel" w:hAnsi="Corbel"/>
            <w:sz w:val="21"/>
            <w:szCs w:val="21"/>
          </w:rPr>
          <w:t>Roadmap 2018</w:t>
        </w:r>
      </w:hyperlink>
      <w:r w:rsidRPr="00873E9A">
        <w:rPr>
          <w:rFonts w:ascii="Corbel" w:hAnsi="Corbel"/>
          <w:sz w:val="21"/>
          <w:szCs w:val="21"/>
        </w:rPr>
        <w:t xml:space="preserve">, </w:t>
      </w:r>
      <w:hyperlink r:id="rId9" w:history="1">
        <w:r w:rsidR="00AA5998" w:rsidRPr="00873E9A">
          <w:rPr>
            <w:rStyle w:val="Hyperlink"/>
            <w:rFonts w:ascii="Corbel" w:hAnsi="Corbel"/>
            <w:sz w:val="21"/>
            <w:szCs w:val="21"/>
          </w:rPr>
          <w:t>ESFRI</w:t>
        </w:r>
      </w:hyperlink>
      <w:r w:rsidR="00AA5998" w:rsidRPr="00873E9A">
        <w:rPr>
          <w:rFonts w:ascii="Corbel" w:hAnsi="Corbel"/>
          <w:sz w:val="21"/>
          <w:szCs w:val="21"/>
        </w:rPr>
        <w:t xml:space="preserve"> has now entered the process</w:t>
      </w:r>
      <w:r w:rsidR="00AA5998" w:rsidRPr="00873E9A" w:rsidDel="00AA5998">
        <w:rPr>
          <w:rFonts w:ascii="Corbel" w:hAnsi="Corbel"/>
          <w:sz w:val="21"/>
          <w:szCs w:val="21"/>
        </w:rPr>
        <w:t xml:space="preserve"> </w:t>
      </w:r>
      <w:r w:rsidR="002854D8" w:rsidRPr="00873E9A">
        <w:rPr>
          <w:rFonts w:ascii="Corbel" w:hAnsi="Corbel"/>
          <w:sz w:val="21"/>
          <w:szCs w:val="21"/>
        </w:rPr>
        <w:t>towards the new Roadmap for Research Infrastructures in Europe (</w:t>
      </w:r>
      <w:hyperlink r:id="rId10" w:history="1">
        <w:r w:rsidR="002854D8" w:rsidRPr="00873E9A">
          <w:rPr>
            <w:rStyle w:val="Hyperlink"/>
            <w:rFonts w:ascii="Corbel" w:hAnsi="Corbel"/>
            <w:sz w:val="21"/>
            <w:szCs w:val="21"/>
          </w:rPr>
          <w:t>Roadmap 2021</w:t>
        </w:r>
      </w:hyperlink>
      <w:r w:rsidR="002854D8" w:rsidRPr="00873E9A">
        <w:rPr>
          <w:rFonts w:ascii="Corbel" w:hAnsi="Corbel"/>
          <w:sz w:val="21"/>
          <w:szCs w:val="21"/>
        </w:rPr>
        <w:t>)</w:t>
      </w:r>
      <w:r w:rsidR="00AA5998">
        <w:rPr>
          <w:rFonts w:ascii="Corbel" w:hAnsi="Corbel"/>
          <w:sz w:val="21"/>
          <w:szCs w:val="21"/>
        </w:rPr>
        <w:t>. U</w:t>
      </w:r>
      <w:r w:rsidR="00CA7A63" w:rsidRPr="00873E9A">
        <w:rPr>
          <w:rFonts w:ascii="Corbel" w:hAnsi="Corbel"/>
          <w:sz w:val="21"/>
          <w:szCs w:val="21"/>
        </w:rPr>
        <w:t>pdating its Roadmap</w:t>
      </w:r>
      <w:r w:rsidR="002854D8" w:rsidRPr="00873E9A">
        <w:rPr>
          <w:rFonts w:ascii="Corbel" w:hAnsi="Corbel"/>
          <w:sz w:val="21"/>
          <w:szCs w:val="21"/>
        </w:rPr>
        <w:t xml:space="preserve">, </w:t>
      </w:r>
      <w:r w:rsidRPr="00873E9A">
        <w:rPr>
          <w:rFonts w:ascii="Corbel" w:hAnsi="Corbel"/>
          <w:sz w:val="21"/>
          <w:szCs w:val="21"/>
        </w:rPr>
        <w:t>the Strategic R</w:t>
      </w:r>
      <w:r w:rsidR="006C4C53" w:rsidRPr="00873E9A">
        <w:rPr>
          <w:rFonts w:ascii="Corbel" w:hAnsi="Corbel"/>
          <w:sz w:val="21"/>
          <w:szCs w:val="21"/>
        </w:rPr>
        <w:t xml:space="preserve">eport that marks the future of European Research </w:t>
      </w:r>
      <w:r w:rsidR="00AA5998">
        <w:rPr>
          <w:rFonts w:ascii="Corbel" w:hAnsi="Corbel"/>
          <w:sz w:val="21"/>
          <w:szCs w:val="21"/>
        </w:rPr>
        <w:t>ESFRI is</w:t>
      </w:r>
      <w:r w:rsidR="00AA5998" w:rsidRPr="00873E9A">
        <w:rPr>
          <w:rFonts w:ascii="Corbel" w:hAnsi="Corbel"/>
          <w:sz w:val="21"/>
          <w:szCs w:val="21"/>
        </w:rPr>
        <w:t xml:space="preserve"> </w:t>
      </w:r>
      <w:r w:rsidR="006C4C53" w:rsidRPr="00873E9A">
        <w:rPr>
          <w:rFonts w:ascii="Corbel" w:hAnsi="Corbel"/>
          <w:sz w:val="21"/>
          <w:szCs w:val="21"/>
        </w:rPr>
        <w:t xml:space="preserve">describing </w:t>
      </w:r>
      <w:r w:rsidR="00AA5998">
        <w:rPr>
          <w:rFonts w:ascii="Corbel" w:hAnsi="Corbel"/>
          <w:sz w:val="21"/>
          <w:szCs w:val="21"/>
        </w:rPr>
        <w:t xml:space="preserve">and structuring </w:t>
      </w:r>
      <w:r w:rsidR="006C4C53" w:rsidRPr="00873E9A">
        <w:rPr>
          <w:rFonts w:ascii="Corbel" w:hAnsi="Corbel"/>
          <w:sz w:val="21"/>
          <w:szCs w:val="21"/>
        </w:rPr>
        <w:t>the Research Infrastructure</w:t>
      </w:r>
      <w:r w:rsidR="00AA5998">
        <w:rPr>
          <w:rFonts w:ascii="Corbel" w:hAnsi="Corbel"/>
          <w:sz w:val="21"/>
          <w:szCs w:val="21"/>
        </w:rPr>
        <w:t xml:space="preserve"> eco-system</w:t>
      </w:r>
      <w:r w:rsidR="006C4C53" w:rsidRPr="00873E9A">
        <w:rPr>
          <w:rFonts w:ascii="Corbel" w:hAnsi="Corbel"/>
          <w:sz w:val="21"/>
          <w:szCs w:val="21"/>
        </w:rPr>
        <w:t xml:space="preserve"> for the</w:t>
      </w:r>
      <w:r w:rsidR="00175447" w:rsidRPr="00873E9A">
        <w:rPr>
          <w:rFonts w:ascii="Corbel" w:hAnsi="Corbel"/>
          <w:sz w:val="21"/>
          <w:szCs w:val="21"/>
        </w:rPr>
        <w:t xml:space="preserve"> next 10-20 years. </w:t>
      </w:r>
    </w:p>
    <w:p w14:paraId="48E98536" w14:textId="77777777" w:rsidR="006C4C53" w:rsidRPr="00873E9A" w:rsidRDefault="006C4C53" w:rsidP="006C4C53">
      <w:pPr>
        <w:rPr>
          <w:rFonts w:ascii="Corbel" w:hAnsi="Corbel"/>
          <w:sz w:val="21"/>
          <w:szCs w:val="21"/>
        </w:rPr>
      </w:pPr>
    </w:p>
    <w:p w14:paraId="0D777128" w14:textId="59E56AE6" w:rsidR="0003403A" w:rsidRPr="00873E9A" w:rsidRDefault="0003403A" w:rsidP="0003403A">
      <w:pPr>
        <w:jc w:val="both"/>
        <w:rPr>
          <w:rFonts w:ascii="Corbel" w:hAnsi="Corbel"/>
          <w:sz w:val="21"/>
          <w:szCs w:val="21"/>
        </w:rPr>
      </w:pPr>
      <w:r w:rsidRPr="00873E9A">
        <w:rPr>
          <w:rFonts w:ascii="Corbel" w:hAnsi="Corbel"/>
          <w:sz w:val="21"/>
          <w:szCs w:val="21"/>
        </w:rPr>
        <w:t xml:space="preserve">With a vision to </w:t>
      </w:r>
      <w:proofErr w:type="spellStart"/>
      <w:r w:rsidRPr="00873E9A">
        <w:rPr>
          <w:rFonts w:ascii="Corbel" w:hAnsi="Corbel"/>
          <w:sz w:val="21"/>
          <w:szCs w:val="21"/>
        </w:rPr>
        <w:t>maximise</w:t>
      </w:r>
      <w:proofErr w:type="spellEnd"/>
      <w:r w:rsidRPr="00873E9A">
        <w:rPr>
          <w:rFonts w:ascii="Corbel" w:hAnsi="Corbel"/>
          <w:sz w:val="21"/>
          <w:szCs w:val="21"/>
        </w:rPr>
        <w:t xml:space="preserve"> the return from the </w:t>
      </w:r>
      <w:r w:rsidR="002F3548" w:rsidRPr="00873E9A">
        <w:rPr>
          <w:rFonts w:ascii="Corbel" w:hAnsi="Corbel"/>
          <w:sz w:val="21"/>
          <w:szCs w:val="21"/>
        </w:rPr>
        <w:t>Pan</w:t>
      </w:r>
      <w:r w:rsidRPr="00873E9A">
        <w:rPr>
          <w:rFonts w:ascii="Corbel" w:hAnsi="Corbel"/>
          <w:sz w:val="21"/>
          <w:szCs w:val="21"/>
        </w:rPr>
        <w:t>-European RI investment in terms of science, international collaboration and innovation and on the basis of a robust</w:t>
      </w:r>
      <w:r w:rsidR="00B14C33" w:rsidRPr="00873E9A">
        <w:rPr>
          <w:rFonts w:ascii="Corbel" w:hAnsi="Corbel"/>
          <w:sz w:val="21"/>
          <w:szCs w:val="21"/>
        </w:rPr>
        <w:t>, state of the art</w:t>
      </w:r>
      <w:r w:rsidRPr="00873E9A">
        <w:rPr>
          <w:rFonts w:ascii="Corbel" w:hAnsi="Corbel"/>
          <w:sz w:val="21"/>
          <w:szCs w:val="21"/>
        </w:rPr>
        <w:t xml:space="preserve"> methodology, the Roadmap 2021 will identify vital new European Research Infrastructures </w:t>
      </w:r>
      <w:r w:rsidR="00AA5998">
        <w:rPr>
          <w:rFonts w:ascii="Corbel" w:hAnsi="Corbel"/>
          <w:sz w:val="21"/>
          <w:szCs w:val="21"/>
        </w:rPr>
        <w:t xml:space="preserve">projects and existing Research infrastructures (Landmarks) </w:t>
      </w:r>
      <w:r w:rsidRPr="00873E9A">
        <w:rPr>
          <w:rFonts w:ascii="Corbel" w:hAnsi="Corbel"/>
          <w:sz w:val="21"/>
          <w:szCs w:val="21"/>
        </w:rPr>
        <w:t xml:space="preserve">of different size </w:t>
      </w:r>
      <w:r w:rsidR="00B14C33" w:rsidRPr="00873E9A">
        <w:rPr>
          <w:rFonts w:ascii="Corbel" w:hAnsi="Corbel"/>
          <w:sz w:val="21"/>
          <w:szCs w:val="21"/>
        </w:rPr>
        <w:t>and scope in six thematic fields</w:t>
      </w:r>
      <w:r w:rsidR="00352875" w:rsidRPr="00873E9A">
        <w:rPr>
          <w:rFonts w:ascii="Corbel" w:hAnsi="Corbel"/>
          <w:sz w:val="21"/>
          <w:szCs w:val="21"/>
        </w:rPr>
        <w:t xml:space="preserve"> (</w:t>
      </w:r>
      <w:hyperlink r:id="rId11" w:history="1">
        <w:r w:rsidR="00352875" w:rsidRPr="00873E9A">
          <w:rPr>
            <w:rStyle w:val="Hyperlink"/>
            <w:rFonts w:ascii="Corbel" w:hAnsi="Corbel"/>
            <w:sz w:val="21"/>
            <w:szCs w:val="21"/>
          </w:rPr>
          <w:t>Energy</w:t>
        </w:r>
      </w:hyperlink>
      <w:r w:rsidR="00352875" w:rsidRPr="00873E9A">
        <w:rPr>
          <w:rFonts w:ascii="Corbel" w:hAnsi="Corbel"/>
          <w:sz w:val="21"/>
          <w:szCs w:val="21"/>
        </w:rPr>
        <w:t xml:space="preserve">, </w:t>
      </w:r>
      <w:hyperlink r:id="rId12" w:history="1">
        <w:r w:rsidR="00352875" w:rsidRPr="00873E9A">
          <w:rPr>
            <w:rStyle w:val="Hyperlink"/>
            <w:rFonts w:ascii="Corbel" w:hAnsi="Corbel"/>
            <w:sz w:val="21"/>
            <w:szCs w:val="21"/>
          </w:rPr>
          <w:t>Health &amp; Food</w:t>
        </w:r>
      </w:hyperlink>
      <w:r w:rsidR="00352875" w:rsidRPr="00873E9A">
        <w:rPr>
          <w:rFonts w:ascii="Corbel" w:hAnsi="Corbel"/>
          <w:sz w:val="21"/>
          <w:szCs w:val="21"/>
        </w:rPr>
        <w:t xml:space="preserve">, </w:t>
      </w:r>
      <w:hyperlink r:id="rId13" w:history="1">
        <w:r w:rsidR="00352875" w:rsidRPr="00873E9A">
          <w:rPr>
            <w:rStyle w:val="Hyperlink"/>
            <w:rFonts w:ascii="Corbel" w:hAnsi="Corbel"/>
            <w:sz w:val="21"/>
            <w:szCs w:val="21"/>
          </w:rPr>
          <w:t>Environment</w:t>
        </w:r>
      </w:hyperlink>
      <w:r w:rsidR="00352875" w:rsidRPr="00873E9A">
        <w:rPr>
          <w:rFonts w:ascii="Corbel" w:hAnsi="Corbel"/>
          <w:sz w:val="21"/>
          <w:szCs w:val="21"/>
        </w:rPr>
        <w:t xml:space="preserve">, </w:t>
      </w:r>
      <w:hyperlink r:id="rId14" w:history="1">
        <w:r w:rsidR="00352875" w:rsidRPr="00873E9A">
          <w:rPr>
            <w:rStyle w:val="Hyperlink"/>
            <w:rFonts w:ascii="Corbel" w:hAnsi="Corbel"/>
            <w:sz w:val="21"/>
            <w:szCs w:val="21"/>
          </w:rPr>
          <w:t>Physical Sciences &amp; Engineering</w:t>
        </w:r>
      </w:hyperlink>
      <w:r w:rsidR="00352875" w:rsidRPr="00873E9A">
        <w:rPr>
          <w:rFonts w:ascii="Corbel" w:hAnsi="Corbel"/>
          <w:sz w:val="21"/>
          <w:szCs w:val="21"/>
        </w:rPr>
        <w:t xml:space="preserve">, </w:t>
      </w:r>
      <w:hyperlink r:id="rId15" w:history="1">
        <w:r w:rsidR="00352875" w:rsidRPr="00873E9A">
          <w:rPr>
            <w:rStyle w:val="Hyperlink"/>
            <w:rFonts w:ascii="Corbel" w:hAnsi="Corbel"/>
            <w:sz w:val="21"/>
            <w:szCs w:val="21"/>
          </w:rPr>
          <w:t>Data, Computing and Digital RIs</w:t>
        </w:r>
      </w:hyperlink>
      <w:r w:rsidR="00236610">
        <w:rPr>
          <w:rStyle w:val="Hyperlink"/>
          <w:rFonts w:ascii="Corbel" w:hAnsi="Corbel"/>
          <w:sz w:val="21"/>
          <w:szCs w:val="21"/>
        </w:rPr>
        <w:t>,</w:t>
      </w:r>
      <w:r w:rsidR="00236610">
        <w:rPr>
          <w:rFonts w:ascii="Corbel" w:hAnsi="Corbel"/>
          <w:sz w:val="21"/>
          <w:szCs w:val="21"/>
        </w:rPr>
        <w:t xml:space="preserve"> </w:t>
      </w:r>
      <w:hyperlink r:id="rId16" w:history="1">
        <w:r w:rsidR="00236610" w:rsidRPr="00236610">
          <w:rPr>
            <w:rStyle w:val="Hyperlink"/>
            <w:rFonts w:ascii="Corbel" w:hAnsi="Corbel"/>
            <w:sz w:val="21"/>
            <w:szCs w:val="21"/>
          </w:rPr>
          <w:t>Social &amp; Cultural Innovation</w:t>
        </w:r>
      </w:hyperlink>
      <w:r w:rsidR="00236610">
        <w:rPr>
          <w:rFonts w:ascii="Corbel" w:hAnsi="Corbel"/>
          <w:sz w:val="21"/>
          <w:szCs w:val="21"/>
        </w:rPr>
        <w:t xml:space="preserve">). </w:t>
      </w:r>
      <w:r w:rsidR="00AA5998">
        <w:rPr>
          <w:rFonts w:ascii="Corbel" w:hAnsi="Corbel"/>
          <w:sz w:val="21"/>
          <w:szCs w:val="21"/>
        </w:rPr>
        <w:t xml:space="preserve"> It</w:t>
      </w:r>
      <w:r w:rsidR="00352875" w:rsidRPr="00873E9A">
        <w:rPr>
          <w:rFonts w:ascii="Corbel" w:hAnsi="Corbel"/>
          <w:sz w:val="21"/>
          <w:szCs w:val="21"/>
        </w:rPr>
        <w:t xml:space="preserve"> </w:t>
      </w:r>
      <w:r w:rsidR="00D807BA" w:rsidRPr="00873E9A">
        <w:rPr>
          <w:rFonts w:ascii="Corbel" w:hAnsi="Corbel"/>
          <w:sz w:val="21"/>
          <w:szCs w:val="21"/>
        </w:rPr>
        <w:t>will</w:t>
      </w:r>
      <w:r w:rsidRPr="00873E9A">
        <w:rPr>
          <w:rFonts w:ascii="Corbel" w:hAnsi="Corbel"/>
          <w:sz w:val="21"/>
          <w:szCs w:val="21"/>
        </w:rPr>
        <w:t xml:space="preserve"> stimulate the implementation of these facilities and will serve as a reference to national exercises.  </w:t>
      </w:r>
    </w:p>
    <w:p w14:paraId="73D0FD0F" w14:textId="77777777" w:rsidR="00B97B64" w:rsidRPr="00873E9A" w:rsidRDefault="00B97B64" w:rsidP="00F618EA">
      <w:pPr>
        <w:jc w:val="both"/>
        <w:rPr>
          <w:rFonts w:ascii="Corbel" w:hAnsi="Corbel"/>
          <w:b/>
          <w:sz w:val="21"/>
          <w:szCs w:val="21"/>
        </w:rPr>
      </w:pPr>
      <w:bookmarkStart w:id="0" w:name="_GoBack"/>
      <w:bookmarkEnd w:id="0"/>
    </w:p>
    <w:p w14:paraId="3389267B" w14:textId="54D0C3AC" w:rsidR="00B97B64" w:rsidRPr="00873E9A" w:rsidRDefault="00B97B64" w:rsidP="00F618EA">
      <w:pPr>
        <w:jc w:val="both"/>
        <w:rPr>
          <w:rFonts w:ascii="Corbel" w:hAnsi="Corbel"/>
          <w:sz w:val="21"/>
          <w:szCs w:val="21"/>
        </w:rPr>
      </w:pPr>
      <w:r w:rsidRPr="00873E9A">
        <w:rPr>
          <w:rFonts w:ascii="Corbel" w:hAnsi="Corbel"/>
          <w:sz w:val="21"/>
          <w:szCs w:val="21"/>
        </w:rPr>
        <w:t xml:space="preserve">During the 69th Forum of the European Strategy Forum on Research Infrastructures (ESFRI) which took place on July 5th 2019, </w:t>
      </w:r>
      <w:r w:rsidRPr="00873E9A">
        <w:rPr>
          <w:rFonts w:ascii="Corbel" w:hAnsi="Corbel"/>
          <w:b/>
          <w:bCs/>
          <w:sz w:val="21"/>
          <w:szCs w:val="21"/>
        </w:rPr>
        <w:t xml:space="preserve">ESFRI Chair Jan </w:t>
      </w:r>
      <w:proofErr w:type="spellStart"/>
      <w:r w:rsidRPr="00873E9A">
        <w:rPr>
          <w:rFonts w:ascii="Corbel" w:hAnsi="Corbel"/>
          <w:b/>
          <w:bCs/>
          <w:sz w:val="21"/>
          <w:szCs w:val="21"/>
        </w:rPr>
        <w:t>Hrušák</w:t>
      </w:r>
      <w:proofErr w:type="spellEnd"/>
      <w:r w:rsidRPr="00873E9A">
        <w:rPr>
          <w:rFonts w:ascii="Corbel" w:hAnsi="Corbel"/>
          <w:b/>
          <w:bCs/>
          <w:sz w:val="21"/>
          <w:szCs w:val="21"/>
        </w:rPr>
        <w:t xml:space="preserve"> has announced the </w:t>
      </w:r>
      <w:r w:rsidR="00AA5998">
        <w:rPr>
          <w:rFonts w:ascii="Corbel" w:hAnsi="Corbel"/>
          <w:b/>
          <w:bCs/>
          <w:sz w:val="21"/>
          <w:szCs w:val="21"/>
        </w:rPr>
        <w:t xml:space="preserve">launch of the </w:t>
      </w:r>
      <w:r w:rsidRPr="00873E9A">
        <w:rPr>
          <w:rFonts w:ascii="Corbel" w:hAnsi="Corbel"/>
          <w:b/>
          <w:bCs/>
          <w:sz w:val="21"/>
          <w:szCs w:val="21"/>
        </w:rPr>
        <w:t>ESFRI 2021 Roadmap update process</w:t>
      </w:r>
      <w:r w:rsidR="00AA5998">
        <w:rPr>
          <w:rFonts w:ascii="Corbel" w:hAnsi="Corbel"/>
          <w:b/>
          <w:bCs/>
          <w:sz w:val="21"/>
          <w:szCs w:val="21"/>
        </w:rPr>
        <w:t xml:space="preserve">, with a related </w:t>
      </w:r>
      <w:r w:rsidR="00F317CA">
        <w:rPr>
          <w:rFonts w:ascii="Corbel" w:hAnsi="Corbel"/>
          <w:b/>
          <w:bCs/>
          <w:sz w:val="21"/>
          <w:szCs w:val="21"/>
        </w:rPr>
        <w:t>I</w:t>
      </w:r>
      <w:r w:rsidR="00AA5998">
        <w:rPr>
          <w:rFonts w:ascii="Corbel" w:hAnsi="Corbel"/>
          <w:b/>
          <w:bCs/>
          <w:sz w:val="21"/>
          <w:szCs w:val="21"/>
        </w:rPr>
        <w:t xml:space="preserve">NFO-day </w:t>
      </w:r>
      <w:r w:rsidRPr="00873E9A">
        <w:rPr>
          <w:rFonts w:ascii="Corbel" w:hAnsi="Corbel"/>
          <w:b/>
          <w:bCs/>
          <w:sz w:val="21"/>
          <w:szCs w:val="21"/>
        </w:rPr>
        <w:t>on 25 September 2019 in Brussels</w:t>
      </w:r>
      <w:r w:rsidRPr="00873E9A">
        <w:rPr>
          <w:rFonts w:ascii="Corbel" w:hAnsi="Corbel"/>
          <w:sz w:val="21"/>
          <w:szCs w:val="21"/>
        </w:rPr>
        <w:t xml:space="preserve">, </w:t>
      </w:r>
      <w:r w:rsidR="00305482">
        <w:rPr>
          <w:rFonts w:ascii="Corbel" w:hAnsi="Corbel"/>
          <w:sz w:val="21"/>
          <w:szCs w:val="21"/>
        </w:rPr>
        <w:t>in parallel to</w:t>
      </w:r>
      <w:r w:rsidRPr="00873E9A">
        <w:rPr>
          <w:rFonts w:ascii="Corbel" w:hAnsi="Corbel"/>
          <w:sz w:val="21"/>
          <w:szCs w:val="21"/>
        </w:rPr>
        <w:t xml:space="preserve"> the European Research and Innovation Days.</w:t>
      </w:r>
    </w:p>
    <w:p w14:paraId="36B551B9" w14:textId="77777777" w:rsidR="00F618EA" w:rsidRPr="00873E9A" w:rsidRDefault="00F618EA" w:rsidP="002854D8">
      <w:pPr>
        <w:rPr>
          <w:rFonts w:ascii="Corbel" w:hAnsi="Corbel"/>
          <w:sz w:val="21"/>
          <w:szCs w:val="21"/>
        </w:rPr>
      </w:pPr>
    </w:p>
    <w:p w14:paraId="3400ADE2" w14:textId="37067117" w:rsidR="00175447" w:rsidRPr="00873E9A" w:rsidRDefault="00D807BA" w:rsidP="00D807BA">
      <w:pPr>
        <w:jc w:val="both"/>
        <w:rPr>
          <w:rFonts w:ascii="Corbel" w:hAnsi="Corbel"/>
          <w:sz w:val="21"/>
          <w:szCs w:val="21"/>
        </w:rPr>
      </w:pPr>
      <w:r w:rsidRPr="00873E9A">
        <w:rPr>
          <w:rFonts w:ascii="Corbel" w:hAnsi="Corbel"/>
          <w:sz w:val="21"/>
          <w:szCs w:val="21"/>
        </w:rPr>
        <w:t>Th</w:t>
      </w:r>
      <w:r w:rsidR="00AA5998">
        <w:rPr>
          <w:rFonts w:ascii="Corbel" w:hAnsi="Corbel"/>
          <w:sz w:val="21"/>
          <w:szCs w:val="21"/>
        </w:rPr>
        <w:t>is</w:t>
      </w:r>
      <w:r w:rsidRPr="00873E9A">
        <w:rPr>
          <w:rFonts w:ascii="Corbel" w:hAnsi="Corbel"/>
          <w:sz w:val="21"/>
          <w:szCs w:val="21"/>
        </w:rPr>
        <w:t xml:space="preserve"> </w:t>
      </w:r>
      <w:hyperlink r:id="rId17" w:history="1">
        <w:r w:rsidRPr="00873E9A">
          <w:rPr>
            <w:rStyle w:val="Hyperlink"/>
            <w:rFonts w:ascii="Corbel" w:hAnsi="Corbel"/>
            <w:sz w:val="21"/>
            <w:szCs w:val="21"/>
          </w:rPr>
          <w:t>Roadmap 2021 Info Day</w:t>
        </w:r>
      </w:hyperlink>
      <w:r w:rsidRPr="00873E9A">
        <w:rPr>
          <w:rFonts w:ascii="Corbel" w:hAnsi="Corbel"/>
          <w:sz w:val="21"/>
          <w:szCs w:val="21"/>
        </w:rPr>
        <w:t xml:space="preserve"> </w:t>
      </w:r>
      <w:r w:rsidR="00352875" w:rsidRPr="00873E9A">
        <w:rPr>
          <w:rFonts w:ascii="Corbel" w:hAnsi="Corbel"/>
          <w:sz w:val="21"/>
          <w:szCs w:val="21"/>
        </w:rPr>
        <w:t xml:space="preserve">to </w:t>
      </w:r>
      <w:r w:rsidRPr="00873E9A">
        <w:rPr>
          <w:rFonts w:ascii="Corbel" w:hAnsi="Corbel"/>
          <w:sz w:val="21"/>
          <w:szCs w:val="21"/>
        </w:rPr>
        <w:t xml:space="preserve">be organized on </w:t>
      </w:r>
      <w:r w:rsidR="006513CE" w:rsidRPr="00873E9A">
        <w:rPr>
          <w:rFonts w:ascii="Corbel" w:hAnsi="Corbel"/>
          <w:sz w:val="21"/>
          <w:szCs w:val="21"/>
        </w:rPr>
        <w:t xml:space="preserve">25 </w:t>
      </w:r>
      <w:r w:rsidRPr="00873E9A">
        <w:rPr>
          <w:rFonts w:ascii="Corbel" w:hAnsi="Corbel"/>
          <w:sz w:val="21"/>
          <w:szCs w:val="21"/>
        </w:rPr>
        <w:t>Sep</w:t>
      </w:r>
      <w:r w:rsidR="006513CE" w:rsidRPr="00873E9A">
        <w:rPr>
          <w:rFonts w:ascii="Corbel" w:hAnsi="Corbel"/>
          <w:sz w:val="21"/>
          <w:szCs w:val="21"/>
        </w:rPr>
        <w:t>tember</w:t>
      </w:r>
      <w:r w:rsidRPr="00873E9A">
        <w:rPr>
          <w:rFonts w:ascii="Corbel" w:hAnsi="Corbel"/>
          <w:sz w:val="21"/>
          <w:szCs w:val="21"/>
        </w:rPr>
        <w:t xml:space="preserve"> in Brussels, will offer support to the proposers preparing new entries in the Roadmap and to the Projects</w:t>
      </w:r>
      <w:r w:rsidR="002F3548" w:rsidRPr="00873E9A">
        <w:rPr>
          <w:rFonts w:ascii="Corbel" w:hAnsi="Corbel"/>
          <w:sz w:val="21"/>
          <w:szCs w:val="21"/>
        </w:rPr>
        <w:t xml:space="preserve"> and Landmarks already involved</w:t>
      </w:r>
      <w:r w:rsidR="00444D87" w:rsidRPr="00873E9A">
        <w:rPr>
          <w:rFonts w:ascii="Corbel" w:hAnsi="Corbel"/>
          <w:sz w:val="21"/>
          <w:szCs w:val="21"/>
        </w:rPr>
        <w:t xml:space="preserve">. </w:t>
      </w:r>
      <w:r w:rsidR="00352875" w:rsidRPr="00873E9A">
        <w:rPr>
          <w:rFonts w:ascii="Corbel" w:hAnsi="Corbel"/>
          <w:sz w:val="21"/>
          <w:szCs w:val="21"/>
        </w:rPr>
        <w:t>A</w:t>
      </w:r>
      <w:r w:rsidR="00F618EA" w:rsidRPr="00873E9A">
        <w:rPr>
          <w:rFonts w:ascii="Corbel" w:hAnsi="Corbel"/>
          <w:sz w:val="21"/>
          <w:szCs w:val="21"/>
        </w:rPr>
        <w:t xml:space="preserve">ll interested parties </w:t>
      </w:r>
      <w:r w:rsidR="00352875" w:rsidRPr="00873E9A">
        <w:rPr>
          <w:rFonts w:ascii="Corbel" w:hAnsi="Corbel"/>
          <w:sz w:val="21"/>
          <w:szCs w:val="21"/>
        </w:rPr>
        <w:t>are welcom</w:t>
      </w:r>
      <w:r w:rsidR="006513CE" w:rsidRPr="00873E9A">
        <w:rPr>
          <w:rFonts w:ascii="Corbel" w:hAnsi="Corbel"/>
          <w:sz w:val="21"/>
          <w:szCs w:val="21"/>
        </w:rPr>
        <w:t>e</w:t>
      </w:r>
      <w:r w:rsidR="00352875" w:rsidRPr="00873E9A">
        <w:rPr>
          <w:rFonts w:ascii="Corbel" w:hAnsi="Corbel"/>
          <w:sz w:val="21"/>
          <w:szCs w:val="21"/>
        </w:rPr>
        <w:t xml:space="preserve"> </w:t>
      </w:r>
      <w:r w:rsidR="00F618EA" w:rsidRPr="00873E9A">
        <w:rPr>
          <w:rFonts w:ascii="Corbel" w:hAnsi="Corbel"/>
          <w:sz w:val="21"/>
          <w:szCs w:val="21"/>
        </w:rPr>
        <w:t>to s</w:t>
      </w:r>
      <w:r w:rsidR="002F3548" w:rsidRPr="00873E9A">
        <w:rPr>
          <w:rFonts w:ascii="Corbel" w:hAnsi="Corbel"/>
          <w:sz w:val="21"/>
          <w:szCs w:val="21"/>
        </w:rPr>
        <w:t xml:space="preserve">ubmit their proposals </w:t>
      </w:r>
      <w:r w:rsidR="002F3548" w:rsidRPr="00873E9A">
        <w:rPr>
          <w:rFonts w:ascii="Corbel" w:hAnsi="Corbel"/>
          <w:b/>
          <w:sz w:val="21"/>
          <w:szCs w:val="21"/>
        </w:rPr>
        <w:t>by May 5th 2020</w:t>
      </w:r>
      <w:r w:rsidR="002F3548" w:rsidRPr="00873E9A">
        <w:rPr>
          <w:rFonts w:ascii="Corbel" w:hAnsi="Corbel"/>
          <w:sz w:val="21"/>
          <w:szCs w:val="21"/>
        </w:rPr>
        <w:t xml:space="preserve">. </w:t>
      </w:r>
      <w:r w:rsidR="00603CDD" w:rsidRPr="00873E9A">
        <w:rPr>
          <w:rFonts w:ascii="Corbel" w:hAnsi="Corbel"/>
          <w:sz w:val="21"/>
          <w:szCs w:val="21"/>
        </w:rPr>
        <w:t>The</w:t>
      </w:r>
      <w:r w:rsidR="002F3548" w:rsidRPr="00873E9A">
        <w:rPr>
          <w:rFonts w:ascii="Corbel" w:hAnsi="Corbel"/>
          <w:sz w:val="21"/>
          <w:szCs w:val="21"/>
        </w:rPr>
        <w:t xml:space="preserve"> complete description of the methodology for the selection of proposals and descriptions of the requirements will </w:t>
      </w:r>
      <w:r w:rsidR="009136FA">
        <w:rPr>
          <w:rFonts w:ascii="Corbel" w:hAnsi="Corbel"/>
          <w:sz w:val="21"/>
          <w:szCs w:val="21"/>
        </w:rPr>
        <w:t xml:space="preserve">also </w:t>
      </w:r>
      <w:r w:rsidR="002F3548" w:rsidRPr="00873E9A">
        <w:rPr>
          <w:rFonts w:ascii="Corbel" w:hAnsi="Corbel"/>
          <w:sz w:val="21"/>
          <w:szCs w:val="21"/>
        </w:rPr>
        <w:t xml:space="preserve">be published in September. </w:t>
      </w:r>
    </w:p>
    <w:p w14:paraId="12BF93EC" w14:textId="77777777" w:rsidR="009435F4" w:rsidRPr="00873E9A" w:rsidRDefault="009435F4" w:rsidP="00D807BA">
      <w:pPr>
        <w:jc w:val="both"/>
        <w:rPr>
          <w:rFonts w:ascii="Corbel" w:hAnsi="Corbel"/>
          <w:sz w:val="21"/>
          <w:szCs w:val="21"/>
        </w:rPr>
      </w:pPr>
    </w:p>
    <w:p w14:paraId="599B9C2C" w14:textId="39637183" w:rsidR="00760747" w:rsidRPr="00873E9A" w:rsidRDefault="009435F4" w:rsidP="009435F4">
      <w:pPr>
        <w:jc w:val="both"/>
        <w:rPr>
          <w:rFonts w:ascii="Corbel" w:hAnsi="Corbel"/>
          <w:sz w:val="21"/>
          <w:szCs w:val="21"/>
        </w:rPr>
      </w:pPr>
      <w:r w:rsidRPr="00873E9A">
        <w:rPr>
          <w:rFonts w:ascii="Corbel" w:hAnsi="Corbel"/>
          <w:sz w:val="21"/>
          <w:szCs w:val="21"/>
        </w:rPr>
        <w:t>During the 69</w:t>
      </w:r>
      <w:r w:rsidRPr="00873E9A">
        <w:rPr>
          <w:rFonts w:ascii="Corbel" w:hAnsi="Corbel"/>
          <w:sz w:val="21"/>
          <w:szCs w:val="21"/>
          <w:vertAlign w:val="superscript"/>
        </w:rPr>
        <w:t>th</w:t>
      </w:r>
      <w:r w:rsidRPr="00873E9A">
        <w:rPr>
          <w:rFonts w:ascii="Corbel" w:hAnsi="Corbel"/>
          <w:sz w:val="21"/>
          <w:szCs w:val="21"/>
        </w:rPr>
        <w:t xml:space="preserve"> ESFRI Forum, </w:t>
      </w:r>
      <w:proofErr w:type="spellStart"/>
      <w:r w:rsidRPr="00873E9A">
        <w:rPr>
          <w:rFonts w:ascii="Corbel" w:hAnsi="Corbel"/>
          <w:sz w:val="21"/>
          <w:szCs w:val="21"/>
        </w:rPr>
        <w:t>Gelsomina</w:t>
      </w:r>
      <w:proofErr w:type="spellEnd"/>
      <w:r w:rsidRPr="00873E9A">
        <w:rPr>
          <w:rFonts w:ascii="Corbel" w:hAnsi="Corbel"/>
          <w:sz w:val="21"/>
          <w:szCs w:val="21"/>
        </w:rPr>
        <w:t xml:space="preserve"> </w:t>
      </w:r>
      <w:proofErr w:type="spellStart"/>
      <w:r w:rsidRPr="00873E9A">
        <w:rPr>
          <w:rFonts w:ascii="Corbel" w:hAnsi="Corbel"/>
          <w:sz w:val="21"/>
          <w:szCs w:val="21"/>
        </w:rPr>
        <w:t>Pappalardo</w:t>
      </w:r>
      <w:proofErr w:type="spellEnd"/>
      <w:r w:rsidRPr="00873E9A">
        <w:rPr>
          <w:rFonts w:ascii="Corbel" w:hAnsi="Corbel"/>
          <w:sz w:val="21"/>
          <w:szCs w:val="21"/>
        </w:rPr>
        <w:t xml:space="preserve"> and Laurence Lenoir – both members of ESFRI Executive Board – underlined that the 2021 Roadmap revision is based on the lessons learnt and no major changes are expected while the proposed changes are aimed at simplifying and facilitating the application process. </w:t>
      </w:r>
      <w:r w:rsidR="004C1E3F">
        <w:rPr>
          <w:rFonts w:ascii="Corbel" w:hAnsi="Corbel"/>
          <w:sz w:val="21"/>
          <w:szCs w:val="21"/>
        </w:rPr>
        <w:t>Jan</w:t>
      </w:r>
      <w:r w:rsidR="009B3685">
        <w:rPr>
          <w:rFonts w:ascii="Corbel" w:hAnsi="Corbel"/>
          <w:sz w:val="21"/>
          <w:szCs w:val="21"/>
        </w:rPr>
        <w:t xml:space="preserve"> </w:t>
      </w:r>
      <w:proofErr w:type="spellStart"/>
      <w:r w:rsidR="00612D38" w:rsidRPr="00873E9A">
        <w:rPr>
          <w:rFonts w:ascii="Corbel" w:hAnsi="Corbel"/>
          <w:sz w:val="21"/>
          <w:szCs w:val="21"/>
        </w:rPr>
        <w:t>Hrušák</w:t>
      </w:r>
      <w:proofErr w:type="spellEnd"/>
      <w:r w:rsidR="00612D38" w:rsidRPr="00873E9A">
        <w:rPr>
          <w:rFonts w:ascii="Corbel" w:hAnsi="Corbel"/>
          <w:sz w:val="21"/>
          <w:szCs w:val="21"/>
        </w:rPr>
        <w:t xml:space="preserve"> added </w:t>
      </w:r>
      <w:r w:rsidR="00FD5DB4" w:rsidRPr="00873E9A">
        <w:rPr>
          <w:rFonts w:ascii="Corbel" w:hAnsi="Corbel"/>
          <w:sz w:val="21"/>
          <w:szCs w:val="21"/>
        </w:rPr>
        <w:t xml:space="preserve">that decisions taken by the ESFRI in this realm can also have significant impact on </w:t>
      </w:r>
      <w:r w:rsidR="00603CDD" w:rsidRPr="00873E9A">
        <w:rPr>
          <w:rFonts w:ascii="Corbel" w:hAnsi="Corbel"/>
          <w:sz w:val="21"/>
          <w:szCs w:val="21"/>
        </w:rPr>
        <w:t xml:space="preserve">the </w:t>
      </w:r>
      <w:r w:rsidR="00FD5DB4" w:rsidRPr="00873E9A">
        <w:rPr>
          <w:rFonts w:ascii="Corbel" w:hAnsi="Corbel"/>
          <w:sz w:val="21"/>
          <w:szCs w:val="21"/>
        </w:rPr>
        <w:t>development of national research infrastructures policies of European countries</w:t>
      </w:r>
      <w:r w:rsidR="004C1E3F">
        <w:rPr>
          <w:rFonts w:ascii="Corbel" w:hAnsi="Corbel"/>
          <w:sz w:val="21"/>
          <w:szCs w:val="21"/>
        </w:rPr>
        <w:t xml:space="preserve"> an</w:t>
      </w:r>
      <w:r w:rsidR="00F317CA">
        <w:rPr>
          <w:rFonts w:ascii="Corbel" w:hAnsi="Corbel"/>
          <w:sz w:val="21"/>
          <w:szCs w:val="21"/>
        </w:rPr>
        <w:t>d</w:t>
      </w:r>
      <w:r w:rsidR="004C1E3F">
        <w:rPr>
          <w:rFonts w:ascii="Corbel" w:hAnsi="Corbel"/>
          <w:sz w:val="21"/>
          <w:szCs w:val="21"/>
        </w:rPr>
        <w:t xml:space="preserve"> stim</w:t>
      </w:r>
      <w:r w:rsidR="00F317CA">
        <w:rPr>
          <w:rFonts w:ascii="Corbel" w:hAnsi="Corbel"/>
          <w:sz w:val="21"/>
          <w:szCs w:val="21"/>
        </w:rPr>
        <w:t>ulate</w:t>
      </w:r>
      <w:r w:rsidR="004C1E3F">
        <w:rPr>
          <w:rFonts w:ascii="Corbel" w:hAnsi="Corbel"/>
          <w:sz w:val="21"/>
          <w:szCs w:val="21"/>
        </w:rPr>
        <w:t xml:space="preserve"> the general discussion on the future of the European </w:t>
      </w:r>
      <w:r w:rsidR="00F317CA">
        <w:rPr>
          <w:rFonts w:ascii="Corbel" w:hAnsi="Corbel"/>
          <w:sz w:val="21"/>
          <w:szCs w:val="21"/>
        </w:rPr>
        <w:t>R</w:t>
      </w:r>
      <w:r w:rsidR="004C1E3F">
        <w:rPr>
          <w:rFonts w:ascii="Corbel" w:hAnsi="Corbel"/>
          <w:sz w:val="21"/>
          <w:szCs w:val="21"/>
        </w:rPr>
        <w:t xml:space="preserve">esearch </w:t>
      </w:r>
      <w:r w:rsidR="00F317CA">
        <w:rPr>
          <w:rFonts w:ascii="Corbel" w:hAnsi="Corbel"/>
          <w:sz w:val="21"/>
          <w:szCs w:val="21"/>
        </w:rPr>
        <w:t>A</w:t>
      </w:r>
      <w:r w:rsidR="004C1E3F">
        <w:rPr>
          <w:rFonts w:ascii="Corbel" w:hAnsi="Corbel"/>
          <w:sz w:val="21"/>
          <w:szCs w:val="21"/>
        </w:rPr>
        <w:t>rea (ERA)</w:t>
      </w:r>
      <w:r w:rsidR="00FD5DB4" w:rsidRPr="00873E9A">
        <w:rPr>
          <w:rFonts w:ascii="Corbel" w:hAnsi="Corbel"/>
          <w:sz w:val="21"/>
          <w:szCs w:val="21"/>
        </w:rPr>
        <w:t>.</w:t>
      </w:r>
    </w:p>
    <w:p w14:paraId="69ED556A" w14:textId="77777777" w:rsidR="009435F4" w:rsidRPr="00873E9A" w:rsidRDefault="009435F4" w:rsidP="00D807BA">
      <w:pPr>
        <w:jc w:val="both"/>
        <w:rPr>
          <w:rFonts w:ascii="Corbel" w:hAnsi="Corbel"/>
          <w:sz w:val="21"/>
          <w:szCs w:val="21"/>
        </w:rPr>
      </w:pPr>
    </w:p>
    <w:p w14:paraId="0193DF59" w14:textId="77777777" w:rsidR="00F233E1" w:rsidRPr="00F233E1" w:rsidRDefault="00F233E1" w:rsidP="00C023CC">
      <w:pPr>
        <w:pBdr>
          <w:bottom w:val="single" w:sz="4" w:space="1" w:color="auto"/>
        </w:pBdr>
        <w:rPr>
          <w:rFonts w:ascii="Corbel" w:hAnsi="Corbel"/>
          <w:sz w:val="19"/>
          <w:szCs w:val="19"/>
        </w:rPr>
      </w:pPr>
    </w:p>
    <w:p w14:paraId="13B617ED" w14:textId="77777777" w:rsidR="00FD5DB4" w:rsidRPr="00F233E1" w:rsidRDefault="00FD5DB4" w:rsidP="00FD5DB4">
      <w:pPr>
        <w:rPr>
          <w:rFonts w:ascii="Corbel" w:hAnsi="Corbel"/>
          <w:sz w:val="19"/>
          <w:szCs w:val="19"/>
          <w:u w:val="single"/>
        </w:rPr>
      </w:pPr>
      <w:r w:rsidRPr="00F233E1">
        <w:rPr>
          <w:rFonts w:ascii="Corbel" w:hAnsi="Corbel"/>
          <w:sz w:val="19"/>
          <w:szCs w:val="19"/>
          <w:u w:val="single"/>
        </w:rPr>
        <w:t xml:space="preserve">About ESFRI </w:t>
      </w:r>
    </w:p>
    <w:p w14:paraId="4BC08B01" w14:textId="4065CBA9" w:rsidR="00FD5DB4" w:rsidRPr="00F233E1" w:rsidRDefault="00FD5DB4" w:rsidP="00FD5DB4">
      <w:pPr>
        <w:rPr>
          <w:rFonts w:ascii="Corbel" w:hAnsi="Corbel"/>
          <w:i/>
          <w:sz w:val="19"/>
          <w:szCs w:val="19"/>
        </w:rPr>
      </w:pPr>
      <w:r w:rsidRPr="00F233E1">
        <w:rPr>
          <w:rFonts w:ascii="Corbel" w:hAnsi="Corbel"/>
          <w:i/>
          <w:sz w:val="19"/>
          <w:szCs w:val="19"/>
        </w:rPr>
        <w:t xml:space="preserve">ESFRI, the European Strategy Forum on Research Infrastructures, is a strategic instrument to develop the scientific integration of Europe and to strengthen its international outreach. The competitive and open access to high quality Research Infrastructures supports and benchmarks the quality of the activities of European </w:t>
      </w:r>
      <w:r w:rsidR="00C023CC" w:rsidRPr="00F233E1">
        <w:rPr>
          <w:rFonts w:ascii="Corbel" w:hAnsi="Corbel"/>
          <w:i/>
          <w:sz w:val="19"/>
          <w:szCs w:val="19"/>
        </w:rPr>
        <w:t>scientists</w:t>
      </w:r>
      <w:r w:rsidR="00C023CC">
        <w:rPr>
          <w:rFonts w:ascii="Corbel" w:hAnsi="Corbel"/>
          <w:i/>
          <w:sz w:val="19"/>
          <w:szCs w:val="19"/>
        </w:rPr>
        <w:t xml:space="preserve">, </w:t>
      </w:r>
      <w:r w:rsidR="00C023CC" w:rsidRPr="00F233E1">
        <w:rPr>
          <w:rFonts w:ascii="Corbel" w:hAnsi="Corbel"/>
          <w:i/>
          <w:sz w:val="19"/>
          <w:szCs w:val="19"/>
        </w:rPr>
        <w:t>and</w:t>
      </w:r>
      <w:r w:rsidRPr="00F233E1">
        <w:rPr>
          <w:rFonts w:ascii="Corbel" w:hAnsi="Corbel"/>
          <w:i/>
          <w:sz w:val="19"/>
          <w:szCs w:val="19"/>
        </w:rPr>
        <w:t xml:space="preserve"> attracts the best researchers from around the world. </w:t>
      </w:r>
    </w:p>
    <w:p w14:paraId="34A19023" w14:textId="77777777" w:rsidR="00FD5DB4" w:rsidRPr="00F233E1" w:rsidRDefault="00FD5DB4" w:rsidP="00FD5DB4">
      <w:pPr>
        <w:rPr>
          <w:rFonts w:ascii="Corbel" w:hAnsi="Corbel"/>
          <w:sz w:val="19"/>
          <w:szCs w:val="19"/>
        </w:rPr>
      </w:pPr>
    </w:p>
    <w:p w14:paraId="35236256" w14:textId="3C0CF436" w:rsidR="00FD5DB4" w:rsidRPr="00F233E1" w:rsidRDefault="00FD5DB4" w:rsidP="00FD5DB4">
      <w:pPr>
        <w:rPr>
          <w:rFonts w:ascii="Corbel" w:hAnsi="Corbel"/>
          <w:sz w:val="19"/>
          <w:szCs w:val="19"/>
          <w:u w:val="single"/>
        </w:rPr>
      </w:pPr>
      <w:r w:rsidRPr="00F233E1">
        <w:rPr>
          <w:rFonts w:ascii="Corbel" w:hAnsi="Corbel"/>
          <w:sz w:val="19"/>
          <w:szCs w:val="19"/>
          <w:u w:val="single"/>
        </w:rPr>
        <w:t xml:space="preserve">On the ESFRI Roadmap </w:t>
      </w:r>
      <w:r w:rsidR="00603CDD" w:rsidRPr="00F233E1">
        <w:rPr>
          <w:rFonts w:ascii="Corbel" w:hAnsi="Corbel"/>
          <w:sz w:val="19"/>
          <w:szCs w:val="19"/>
          <w:u w:val="single"/>
        </w:rPr>
        <w:t xml:space="preserve"> </w:t>
      </w:r>
    </w:p>
    <w:p w14:paraId="43C2F43C" w14:textId="0140A6B6" w:rsidR="00DD2352" w:rsidRPr="00F233E1" w:rsidRDefault="00FD5DB4">
      <w:pPr>
        <w:rPr>
          <w:rFonts w:ascii="Corbel" w:hAnsi="Corbel"/>
          <w:i/>
          <w:sz w:val="19"/>
          <w:szCs w:val="19"/>
        </w:rPr>
      </w:pPr>
      <w:r w:rsidRPr="00F233E1">
        <w:rPr>
          <w:rFonts w:ascii="Corbel" w:hAnsi="Corbel"/>
          <w:i/>
          <w:sz w:val="19"/>
          <w:szCs w:val="19"/>
        </w:rPr>
        <w:t xml:space="preserve">In 2006, ESFRI published its first Roadmap for the construction and development of the next generation of pan-European research infrastructures. The Roadmap was updated in 2008, 2010, 2016 and 2018, to include projects and landmarks that intend to foster European leadership across a broad range of scientific fields. The latest Roadmap, Roadmap 2018 includes 37 Landmarks and 18 Projects, RIs of scientific excellence. Visit </w:t>
      </w:r>
      <w:hyperlink r:id="rId18" w:history="1">
        <w:r w:rsidRPr="00F233E1">
          <w:rPr>
            <w:rStyle w:val="Hyperlink"/>
            <w:rFonts w:ascii="Corbel" w:hAnsi="Corbel"/>
            <w:i/>
            <w:sz w:val="19"/>
            <w:szCs w:val="19"/>
          </w:rPr>
          <w:t>ESFRI Roadmap Archive</w:t>
        </w:r>
      </w:hyperlink>
    </w:p>
    <w:sectPr w:rsidR="00DD2352" w:rsidRPr="00F233E1" w:rsidSect="00F233E1">
      <w:headerReference w:type="default" r:id="rId19"/>
      <w:footerReference w:type="default" r:id="rId20"/>
      <w:pgSz w:w="11900" w:h="16840"/>
      <w:pgMar w:top="1034" w:right="897" w:bottom="1440" w:left="938" w:header="914"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CAC30" w14:textId="77777777" w:rsidR="00040C2D" w:rsidRDefault="00040C2D" w:rsidP="00E61A68">
      <w:r>
        <w:separator/>
      </w:r>
    </w:p>
  </w:endnote>
  <w:endnote w:type="continuationSeparator" w:id="0">
    <w:p w14:paraId="5378486D" w14:textId="77777777" w:rsidR="00040C2D" w:rsidRDefault="00040C2D" w:rsidP="00E61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rbel">
    <w:panose1 w:val="020B0503020204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5B9BD5" w:themeFill="accent1"/>
      <w:tblCellMar>
        <w:left w:w="115" w:type="dxa"/>
        <w:right w:w="115" w:type="dxa"/>
      </w:tblCellMar>
      <w:tblLook w:val="04A0" w:firstRow="1" w:lastRow="0" w:firstColumn="1" w:lastColumn="0" w:noHBand="0" w:noVBand="1"/>
    </w:tblPr>
    <w:tblGrid>
      <w:gridCol w:w="3835"/>
      <w:gridCol w:w="6230"/>
    </w:tblGrid>
    <w:tr w:rsidR="00E61A68" w14:paraId="4B6E09CC" w14:textId="77777777" w:rsidTr="00E61A68">
      <w:tc>
        <w:tcPr>
          <w:tcW w:w="1905" w:type="pct"/>
          <w:shd w:val="clear" w:color="auto" w:fill="5B9BD5" w:themeFill="accent1"/>
          <w:vAlign w:val="center"/>
        </w:tcPr>
        <w:p w14:paraId="783D5BAB" w14:textId="69A27B9D" w:rsidR="00E61A68" w:rsidRDefault="00040C2D">
          <w:pPr>
            <w:pStyle w:val="Footer"/>
            <w:tabs>
              <w:tab w:val="clear" w:pos="4680"/>
              <w:tab w:val="clear" w:pos="9360"/>
            </w:tabs>
            <w:spacing w:before="80" w:after="80"/>
            <w:jc w:val="both"/>
            <w:rPr>
              <w:caps/>
              <w:color w:val="FFFFFF" w:themeColor="background1"/>
              <w:sz w:val="18"/>
              <w:szCs w:val="18"/>
            </w:rPr>
          </w:pPr>
          <w:sdt>
            <w:sdtPr>
              <w:rPr>
                <w:caps/>
                <w:color w:val="FFFFFF" w:themeColor="background1"/>
                <w:sz w:val="18"/>
                <w:szCs w:val="18"/>
              </w:rPr>
              <w:alias w:val="Title"/>
              <w:tag w:val=""/>
              <w:id w:val="-578829839"/>
              <w:placeholder>
                <w:docPart w:val="DE2AC34670B4C44997482FCC80F836DD"/>
              </w:placeholder>
              <w:dataBinding w:prefixMappings="xmlns:ns0='http://purl.org/dc/elements/1.1/' xmlns:ns1='http://schemas.openxmlformats.org/package/2006/metadata/core-properties' " w:xpath="/ns1:coreProperties[1]/ns0:title[1]" w:storeItemID="{6C3C8BC8-F283-45AE-878A-BAB7291924A1}"/>
              <w:text/>
            </w:sdtPr>
            <w:sdtEndPr/>
            <w:sdtContent>
              <w:r w:rsidR="00E61A68">
                <w:rPr>
                  <w:caps/>
                  <w:color w:val="FFFFFF" w:themeColor="background1"/>
                  <w:sz w:val="18"/>
                  <w:szCs w:val="18"/>
                </w:rPr>
                <w:t>press release</w:t>
              </w:r>
            </w:sdtContent>
          </w:sdt>
        </w:p>
      </w:tc>
      <w:tc>
        <w:tcPr>
          <w:tcW w:w="3095" w:type="pct"/>
          <w:shd w:val="clear" w:color="auto" w:fill="5B9BD5" w:themeFill="accent1"/>
          <w:vAlign w:val="center"/>
        </w:tcPr>
        <w:sdt>
          <w:sdtPr>
            <w:rPr>
              <w:caps/>
              <w:color w:val="FFFFFF" w:themeColor="background1"/>
              <w:sz w:val="13"/>
              <w:szCs w:val="13"/>
            </w:rPr>
            <w:alias w:val="Author"/>
            <w:tag w:val=""/>
            <w:id w:val="-1822267932"/>
            <w:placeholder>
              <w:docPart w:val="E0959A090F335A43920ABC2F0DB088A8"/>
            </w:placeholder>
            <w:dataBinding w:prefixMappings="xmlns:ns0='http://purl.org/dc/elements/1.1/' xmlns:ns1='http://schemas.openxmlformats.org/package/2006/metadata/core-properties' " w:xpath="/ns1:coreProperties[1]/ns0:creator[1]" w:storeItemID="{6C3C8BC8-F283-45AE-878A-BAB7291924A1}"/>
            <w:text/>
          </w:sdtPr>
          <w:sdtEndPr/>
          <w:sdtContent>
            <w:p w14:paraId="64F2A342" w14:textId="1B6CF52A" w:rsidR="00E61A68" w:rsidRPr="00E61A68" w:rsidRDefault="00E61A68" w:rsidP="00E61A68">
              <w:pPr>
                <w:pStyle w:val="Footer"/>
                <w:tabs>
                  <w:tab w:val="clear" w:pos="4680"/>
                  <w:tab w:val="clear" w:pos="9360"/>
                </w:tabs>
                <w:spacing w:before="80" w:after="80"/>
                <w:jc w:val="right"/>
                <w:rPr>
                  <w:caps/>
                  <w:color w:val="FFFFFF" w:themeColor="background1"/>
                  <w:sz w:val="13"/>
                  <w:szCs w:val="13"/>
                </w:rPr>
              </w:pPr>
              <w:r w:rsidRPr="00E61A68">
                <w:rPr>
                  <w:caps/>
                  <w:color w:val="FFFFFF" w:themeColor="background1"/>
                  <w:sz w:val="13"/>
                  <w:szCs w:val="13"/>
                </w:rPr>
                <w:t>european strategy forum for research infrastructures in europe</w:t>
              </w:r>
            </w:p>
          </w:sdtContent>
        </w:sdt>
      </w:tc>
    </w:tr>
  </w:tbl>
  <w:p w14:paraId="0CC78106" w14:textId="7F92D2D2" w:rsidR="00E61A68" w:rsidRPr="00B76BE5" w:rsidRDefault="00B76BE5" w:rsidP="008F2F52">
    <w:pPr>
      <w:pStyle w:val="Footer"/>
      <w:tabs>
        <w:tab w:val="clear" w:pos="4680"/>
        <w:tab w:val="clear" w:pos="9360"/>
      </w:tabs>
      <w:ind w:right="-41"/>
    </w:pPr>
    <w:r>
      <w:rPr>
        <w:noProof/>
      </w:rPr>
      <w:drawing>
        <wp:inline distT="0" distB="0" distL="0" distR="0" wp14:anchorId="5540126D" wp14:editId="5F208374">
          <wp:extent cx="369281" cy="2461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ag_yellow_high.jpg"/>
                  <pic:cNvPicPr/>
                </pic:nvPicPr>
                <pic:blipFill>
                  <a:blip r:embed="rId1">
                    <a:extLst>
                      <a:ext uri="{28A0092B-C50C-407E-A947-70E740481C1C}">
                        <a14:useLocalDpi xmlns:a14="http://schemas.microsoft.com/office/drawing/2010/main" val="0"/>
                      </a:ext>
                    </a:extLst>
                  </a:blip>
                  <a:stretch>
                    <a:fillRect/>
                  </a:stretch>
                </pic:blipFill>
                <pic:spPr>
                  <a:xfrm flipH="1">
                    <a:off x="0" y="0"/>
                    <a:ext cx="373057" cy="248691"/>
                  </a:xfrm>
                  <a:prstGeom prst="rect">
                    <a:avLst/>
                  </a:prstGeom>
                </pic:spPr>
              </pic:pic>
            </a:graphicData>
          </a:graphic>
        </wp:inline>
      </w:drawing>
    </w:r>
    <w:r w:rsidR="008F2F52">
      <w:tab/>
    </w:r>
    <w:r w:rsidR="008F2F52">
      <w:tab/>
      <w:t xml:space="preserve">  </w:t>
    </w:r>
    <w:r w:rsidR="008F2F52">
      <w:tab/>
    </w:r>
    <w:r w:rsidR="008F2F52">
      <w:tab/>
    </w:r>
    <w:r w:rsidR="008F2F52">
      <w:tab/>
    </w:r>
    <w:r w:rsidR="008F2F52">
      <w:tab/>
    </w:r>
    <w:r w:rsidR="008F2F52">
      <w:tab/>
    </w:r>
    <w:r w:rsidR="008F2F52">
      <w:tab/>
    </w:r>
    <w:r w:rsidR="008F2F52">
      <w:tab/>
    </w:r>
    <w:r w:rsidR="008F2F52">
      <w:tab/>
    </w:r>
    <w:r w:rsidR="00C023CC">
      <w:tab/>
    </w:r>
    <w:r w:rsidR="00C023CC">
      <w:tab/>
      <w:t xml:space="preserve">        </w:t>
    </w:r>
    <w:r>
      <w:rPr>
        <w:noProof/>
      </w:rPr>
      <w:drawing>
        <wp:inline distT="0" distB="0" distL="0" distR="0" wp14:anchorId="0785959E" wp14:editId="33D9EAEF">
          <wp:extent cx="618371" cy="2471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 ESFRI2 Logo.png"/>
                  <pic:cNvPicPr/>
                </pic:nvPicPr>
                <pic:blipFill>
                  <a:blip r:embed="rId2">
                    <a:extLst>
                      <a:ext uri="{28A0092B-C50C-407E-A947-70E740481C1C}">
                        <a14:useLocalDpi xmlns:a14="http://schemas.microsoft.com/office/drawing/2010/main" val="0"/>
                      </a:ext>
                    </a:extLst>
                  </a:blip>
                  <a:stretch>
                    <a:fillRect/>
                  </a:stretch>
                </pic:blipFill>
                <pic:spPr>
                  <a:xfrm>
                    <a:off x="0" y="0"/>
                    <a:ext cx="631367" cy="252337"/>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6A443" w14:textId="77777777" w:rsidR="00040C2D" w:rsidRDefault="00040C2D" w:rsidP="00E61A68">
      <w:r>
        <w:separator/>
      </w:r>
    </w:p>
  </w:footnote>
  <w:footnote w:type="continuationSeparator" w:id="0">
    <w:p w14:paraId="26A173B0" w14:textId="77777777" w:rsidR="00040C2D" w:rsidRDefault="00040C2D" w:rsidP="00E61A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17A8D" w14:textId="3C20A3E7" w:rsidR="00E61A68" w:rsidRDefault="00E61A68">
    <w:pPr>
      <w:pStyle w:val="Header"/>
    </w:pPr>
    <w:r>
      <w:rPr>
        <w:noProof/>
      </w:rPr>
      <mc:AlternateContent>
        <mc:Choice Requires="wps">
          <w:drawing>
            <wp:anchor distT="0" distB="0" distL="118745" distR="118745" simplePos="0" relativeHeight="251659264" behindDoc="1" locked="0" layoutInCell="1" allowOverlap="0" wp14:anchorId="4B3C9D86" wp14:editId="05540190">
              <wp:simplePos x="0" y="0"/>
              <wp:positionH relativeFrom="margin">
                <wp:posOffset>1585</wp:posOffset>
              </wp:positionH>
              <wp:positionV relativeFrom="page">
                <wp:posOffset>251086</wp:posOffset>
              </wp:positionV>
              <wp:extent cx="6391275" cy="279400"/>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6391275" cy="279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1BCE4AC" w14:textId="0FF5BABE" w:rsidR="00E61A68" w:rsidRDefault="00E61A68">
                              <w:pPr>
                                <w:pStyle w:val="Header"/>
                                <w:tabs>
                                  <w:tab w:val="clear" w:pos="4680"/>
                                  <w:tab w:val="clear" w:pos="9360"/>
                                </w:tabs>
                                <w:jc w:val="center"/>
                                <w:rPr>
                                  <w:caps/>
                                  <w:color w:val="FFFFFF" w:themeColor="background1"/>
                                </w:rPr>
                              </w:pPr>
                              <w:r>
                                <w:rPr>
                                  <w:caps/>
                                  <w:color w:val="FFFFFF" w:themeColor="background1"/>
                                </w:rPr>
                                <w:t>press release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3C9D86" id="Rectangle 197" o:spid="_x0000_s1026" style="position:absolute;margin-left:.1pt;margin-top:19.75pt;width:451pt;height:22pt;z-index:-251657216;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1BCE4AC" w14:textId="0FF5BABE" w:rsidR="00E61A68" w:rsidRDefault="00E61A68">
                        <w:pPr>
                          <w:pStyle w:val="Header"/>
                          <w:tabs>
                            <w:tab w:val="clear" w:pos="4680"/>
                            <w:tab w:val="clear" w:pos="9360"/>
                          </w:tabs>
                          <w:jc w:val="center"/>
                          <w:rPr>
                            <w:caps/>
                            <w:color w:val="FFFFFF" w:themeColor="background1"/>
                          </w:rPr>
                        </w:pPr>
                        <w:r>
                          <w:rPr>
                            <w:caps/>
                            <w:color w:val="FFFFFF" w:themeColor="background1"/>
                          </w:rPr>
                          <w:t>press release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BA4974"/>
    <w:multiLevelType w:val="hybridMultilevel"/>
    <w:tmpl w:val="5630C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352"/>
    <w:rsid w:val="00007C85"/>
    <w:rsid w:val="0001447E"/>
    <w:rsid w:val="00015CE3"/>
    <w:rsid w:val="000239F5"/>
    <w:rsid w:val="0003403A"/>
    <w:rsid w:val="00040C2D"/>
    <w:rsid w:val="00096DA6"/>
    <w:rsid w:val="000B197E"/>
    <w:rsid w:val="000C33D3"/>
    <w:rsid w:val="000C3D3B"/>
    <w:rsid w:val="000E4C30"/>
    <w:rsid w:val="00115183"/>
    <w:rsid w:val="00116921"/>
    <w:rsid w:val="00131E21"/>
    <w:rsid w:val="0013272E"/>
    <w:rsid w:val="001337C8"/>
    <w:rsid w:val="00142A79"/>
    <w:rsid w:val="00174D3E"/>
    <w:rsid w:val="00175447"/>
    <w:rsid w:val="00194BDF"/>
    <w:rsid w:val="001B348A"/>
    <w:rsid w:val="001B7B08"/>
    <w:rsid w:val="001D6386"/>
    <w:rsid w:val="001D71C2"/>
    <w:rsid w:val="001F1121"/>
    <w:rsid w:val="001F3969"/>
    <w:rsid w:val="00201518"/>
    <w:rsid w:val="00206D3E"/>
    <w:rsid w:val="00214549"/>
    <w:rsid w:val="00236610"/>
    <w:rsid w:val="002370D3"/>
    <w:rsid w:val="002854D8"/>
    <w:rsid w:val="00290563"/>
    <w:rsid w:val="00294D05"/>
    <w:rsid w:val="002A3413"/>
    <w:rsid w:val="002B3793"/>
    <w:rsid w:val="002B723D"/>
    <w:rsid w:val="002E7FB4"/>
    <w:rsid w:val="002F3548"/>
    <w:rsid w:val="00303D17"/>
    <w:rsid w:val="00305482"/>
    <w:rsid w:val="003057B8"/>
    <w:rsid w:val="003229A7"/>
    <w:rsid w:val="0033276F"/>
    <w:rsid w:val="00352875"/>
    <w:rsid w:val="00373C20"/>
    <w:rsid w:val="00387B06"/>
    <w:rsid w:val="003A4B9D"/>
    <w:rsid w:val="003C3B41"/>
    <w:rsid w:val="003D7201"/>
    <w:rsid w:val="003E08B6"/>
    <w:rsid w:val="003E1C6D"/>
    <w:rsid w:val="003F51FC"/>
    <w:rsid w:val="003F5BB0"/>
    <w:rsid w:val="0040068F"/>
    <w:rsid w:val="0040502F"/>
    <w:rsid w:val="00407CDB"/>
    <w:rsid w:val="00411F0B"/>
    <w:rsid w:val="00444D87"/>
    <w:rsid w:val="00451EA7"/>
    <w:rsid w:val="00455736"/>
    <w:rsid w:val="004737D1"/>
    <w:rsid w:val="00476BE1"/>
    <w:rsid w:val="00483AAA"/>
    <w:rsid w:val="004A5C8A"/>
    <w:rsid w:val="004B1CC7"/>
    <w:rsid w:val="004B535C"/>
    <w:rsid w:val="004C1E3F"/>
    <w:rsid w:val="004D29C6"/>
    <w:rsid w:val="004E5735"/>
    <w:rsid w:val="004E6008"/>
    <w:rsid w:val="004F24CE"/>
    <w:rsid w:val="005173BA"/>
    <w:rsid w:val="00522080"/>
    <w:rsid w:val="0053356B"/>
    <w:rsid w:val="00543A3D"/>
    <w:rsid w:val="00545C44"/>
    <w:rsid w:val="00582902"/>
    <w:rsid w:val="00592D3B"/>
    <w:rsid w:val="00603CDD"/>
    <w:rsid w:val="00612D38"/>
    <w:rsid w:val="00650C55"/>
    <w:rsid w:val="006513CE"/>
    <w:rsid w:val="00652477"/>
    <w:rsid w:val="00660647"/>
    <w:rsid w:val="006610D4"/>
    <w:rsid w:val="006834C6"/>
    <w:rsid w:val="006B4793"/>
    <w:rsid w:val="006C0E9B"/>
    <w:rsid w:val="006C4C53"/>
    <w:rsid w:val="006D6D1D"/>
    <w:rsid w:val="00723817"/>
    <w:rsid w:val="00736136"/>
    <w:rsid w:val="00741188"/>
    <w:rsid w:val="0074156F"/>
    <w:rsid w:val="00743AA5"/>
    <w:rsid w:val="00760747"/>
    <w:rsid w:val="007758DE"/>
    <w:rsid w:val="007A6AF5"/>
    <w:rsid w:val="007E26C8"/>
    <w:rsid w:val="00804687"/>
    <w:rsid w:val="008101DE"/>
    <w:rsid w:val="008148A3"/>
    <w:rsid w:val="00816C4A"/>
    <w:rsid w:val="00820827"/>
    <w:rsid w:val="0084244B"/>
    <w:rsid w:val="00873E9A"/>
    <w:rsid w:val="008744E9"/>
    <w:rsid w:val="008C3D11"/>
    <w:rsid w:val="008D43A3"/>
    <w:rsid w:val="008F133F"/>
    <w:rsid w:val="008F2F52"/>
    <w:rsid w:val="00901400"/>
    <w:rsid w:val="009136FA"/>
    <w:rsid w:val="0091644C"/>
    <w:rsid w:val="00922DDD"/>
    <w:rsid w:val="00923518"/>
    <w:rsid w:val="0094155A"/>
    <w:rsid w:val="009435F4"/>
    <w:rsid w:val="009441D9"/>
    <w:rsid w:val="00951304"/>
    <w:rsid w:val="00975744"/>
    <w:rsid w:val="00991537"/>
    <w:rsid w:val="009B3685"/>
    <w:rsid w:val="009B7206"/>
    <w:rsid w:val="009F6035"/>
    <w:rsid w:val="00A02492"/>
    <w:rsid w:val="00A134D7"/>
    <w:rsid w:val="00A23D1E"/>
    <w:rsid w:val="00A567BD"/>
    <w:rsid w:val="00A80AD0"/>
    <w:rsid w:val="00AA5998"/>
    <w:rsid w:val="00AA6856"/>
    <w:rsid w:val="00AA7FCD"/>
    <w:rsid w:val="00B14C33"/>
    <w:rsid w:val="00B375C9"/>
    <w:rsid w:val="00B7094C"/>
    <w:rsid w:val="00B76BE5"/>
    <w:rsid w:val="00B97B64"/>
    <w:rsid w:val="00C023CC"/>
    <w:rsid w:val="00C06EF9"/>
    <w:rsid w:val="00C314BB"/>
    <w:rsid w:val="00C34575"/>
    <w:rsid w:val="00C46363"/>
    <w:rsid w:val="00C855E8"/>
    <w:rsid w:val="00C87EA3"/>
    <w:rsid w:val="00CA7A63"/>
    <w:rsid w:val="00CB2959"/>
    <w:rsid w:val="00CB5ECC"/>
    <w:rsid w:val="00CE2286"/>
    <w:rsid w:val="00CF552E"/>
    <w:rsid w:val="00D022B7"/>
    <w:rsid w:val="00D31319"/>
    <w:rsid w:val="00D50732"/>
    <w:rsid w:val="00D807BA"/>
    <w:rsid w:val="00D814E3"/>
    <w:rsid w:val="00DB60BB"/>
    <w:rsid w:val="00DC4F33"/>
    <w:rsid w:val="00DD2352"/>
    <w:rsid w:val="00DE2E58"/>
    <w:rsid w:val="00DF088A"/>
    <w:rsid w:val="00E0531D"/>
    <w:rsid w:val="00E12F95"/>
    <w:rsid w:val="00E45CEB"/>
    <w:rsid w:val="00E47368"/>
    <w:rsid w:val="00E47DEF"/>
    <w:rsid w:val="00E61A68"/>
    <w:rsid w:val="00E76653"/>
    <w:rsid w:val="00E909D5"/>
    <w:rsid w:val="00E9325C"/>
    <w:rsid w:val="00EA66FA"/>
    <w:rsid w:val="00EC6747"/>
    <w:rsid w:val="00EC7345"/>
    <w:rsid w:val="00ED1748"/>
    <w:rsid w:val="00ED7E95"/>
    <w:rsid w:val="00F01308"/>
    <w:rsid w:val="00F03BAC"/>
    <w:rsid w:val="00F2200C"/>
    <w:rsid w:val="00F233E1"/>
    <w:rsid w:val="00F317CA"/>
    <w:rsid w:val="00F4537B"/>
    <w:rsid w:val="00F618EA"/>
    <w:rsid w:val="00F626E2"/>
    <w:rsid w:val="00F6590A"/>
    <w:rsid w:val="00FA57E4"/>
    <w:rsid w:val="00FD381E"/>
    <w:rsid w:val="00FD5DB4"/>
    <w:rsid w:val="00FD6D62"/>
    <w:rsid w:val="00FE2F71"/>
    <w:rsid w:val="00FF4693"/>
    <w:rsid w:val="00FF6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155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5744"/>
    <w:rPr>
      <w:rFonts w:ascii="Times New Roman" w:hAnsi="Times New Roman" w:cs="Times New Roman"/>
    </w:rPr>
  </w:style>
  <w:style w:type="paragraph" w:styleId="Heading4">
    <w:name w:val="heading 4"/>
    <w:basedOn w:val="Normal"/>
    <w:link w:val="Heading4Char"/>
    <w:uiPriority w:val="9"/>
    <w:qFormat/>
    <w:rsid w:val="006C4C53"/>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DD2352"/>
  </w:style>
  <w:style w:type="paragraph" w:customStyle="1" w:styleId="tall">
    <w:name w:val="tall"/>
    <w:basedOn w:val="Normal"/>
    <w:rsid w:val="007E26C8"/>
    <w:pPr>
      <w:spacing w:before="100" w:beforeAutospacing="1" w:after="100" w:afterAutospacing="1"/>
    </w:pPr>
  </w:style>
  <w:style w:type="character" w:styleId="Hyperlink">
    <w:name w:val="Hyperlink"/>
    <w:basedOn w:val="DefaultParagraphFont"/>
    <w:uiPriority w:val="99"/>
    <w:unhideWhenUsed/>
    <w:rsid w:val="00F2200C"/>
    <w:rPr>
      <w:color w:val="0000FF"/>
      <w:u w:val="single"/>
    </w:rPr>
  </w:style>
  <w:style w:type="paragraph" w:customStyle="1" w:styleId="rteindent1">
    <w:name w:val="rteindent1"/>
    <w:basedOn w:val="Normal"/>
    <w:rsid w:val="006C4C53"/>
    <w:pPr>
      <w:spacing w:before="100" w:beforeAutospacing="1" w:after="100" w:afterAutospacing="1"/>
    </w:pPr>
  </w:style>
  <w:style w:type="character" w:customStyle="1" w:styleId="Heading4Char">
    <w:name w:val="Heading 4 Char"/>
    <w:basedOn w:val="DefaultParagraphFont"/>
    <w:link w:val="Heading4"/>
    <w:uiPriority w:val="9"/>
    <w:rsid w:val="006C4C53"/>
    <w:rPr>
      <w:rFonts w:ascii="Times New Roman" w:hAnsi="Times New Roman" w:cs="Times New Roman"/>
      <w:b/>
      <w:bCs/>
    </w:rPr>
  </w:style>
  <w:style w:type="paragraph" w:styleId="NormalWeb">
    <w:name w:val="Normal (Web)"/>
    <w:basedOn w:val="Normal"/>
    <w:uiPriority w:val="99"/>
    <w:semiHidden/>
    <w:unhideWhenUsed/>
    <w:rsid w:val="006C4C53"/>
    <w:pPr>
      <w:spacing w:before="100" w:beforeAutospacing="1" w:after="100" w:afterAutospacing="1"/>
    </w:pPr>
  </w:style>
  <w:style w:type="character" w:styleId="FollowedHyperlink">
    <w:name w:val="FollowedHyperlink"/>
    <w:basedOn w:val="DefaultParagraphFont"/>
    <w:uiPriority w:val="99"/>
    <w:semiHidden/>
    <w:unhideWhenUsed/>
    <w:rsid w:val="002B723D"/>
    <w:rPr>
      <w:color w:val="954F72" w:themeColor="followedHyperlink"/>
      <w:u w:val="single"/>
    </w:rPr>
  </w:style>
  <w:style w:type="paragraph" w:styleId="ListParagraph">
    <w:name w:val="List Paragraph"/>
    <w:basedOn w:val="Normal"/>
    <w:uiPriority w:val="34"/>
    <w:qFormat/>
    <w:rsid w:val="002F3548"/>
    <w:pPr>
      <w:ind w:left="720"/>
      <w:contextualSpacing/>
    </w:pPr>
  </w:style>
  <w:style w:type="paragraph" w:styleId="Header">
    <w:name w:val="header"/>
    <w:basedOn w:val="Normal"/>
    <w:link w:val="HeaderChar"/>
    <w:uiPriority w:val="99"/>
    <w:unhideWhenUsed/>
    <w:rsid w:val="00E61A68"/>
    <w:pPr>
      <w:tabs>
        <w:tab w:val="center" w:pos="4680"/>
        <w:tab w:val="right" w:pos="9360"/>
      </w:tabs>
    </w:pPr>
  </w:style>
  <w:style w:type="character" w:customStyle="1" w:styleId="HeaderChar">
    <w:name w:val="Header Char"/>
    <w:basedOn w:val="DefaultParagraphFont"/>
    <w:link w:val="Header"/>
    <w:uiPriority w:val="99"/>
    <w:rsid w:val="00E61A68"/>
    <w:rPr>
      <w:rFonts w:ascii="Times New Roman" w:hAnsi="Times New Roman" w:cs="Times New Roman"/>
    </w:rPr>
  </w:style>
  <w:style w:type="paragraph" w:styleId="Footer">
    <w:name w:val="footer"/>
    <w:basedOn w:val="Normal"/>
    <w:link w:val="FooterChar"/>
    <w:uiPriority w:val="99"/>
    <w:unhideWhenUsed/>
    <w:rsid w:val="00E61A68"/>
    <w:pPr>
      <w:tabs>
        <w:tab w:val="center" w:pos="4680"/>
        <w:tab w:val="right" w:pos="9360"/>
      </w:tabs>
    </w:pPr>
  </w:style>
  <w:style w:type="character" w:customStyle="1" w:styleId="FooterChar">
    <w:name w:val="Footer Char"/>
    <w:basedOn w:val="DefaultParagraphFont"/>
    <w:link w:val="Footer"/>
    <w:uiPriority w:val="99"/>
    <w:rsid w:val="00E61A68"/>
    <w:rPr>
      <w:rFonts w:ascii="Times New Roman" w:hAnsi="Times New Roman" w:cs="Times New Roman"/>
    </w:rPr>
  </w:style>
  <w:style w:type="paragraph" w:styleId="BalloonText">
    <w:name w:val="Balloon Text"/>
    <w:basedOn w:val="Normal"/>
    <w:link w:val="BalloonTextChar"/>
    <w:uiPriority w:val="99"/>
    <w:semiHidden/>
    <w:unhideWhenUsed/>
    <w:rsid w:val="009B7206"/>
    <w:rPr>
      <w:sz w:val="18"/>
      <w:szCs w:val="18"/>
    </w:rPr>
  </w:style>
  <w:style w:type="character" w:customStyle="1" w:styleId="BalloonTextChar">
    <w:name w:val="Balloon Text Char"/>
    <w:basedOn w:val="DefaultParagraphFont"/>
    <w:link w:val="BalloonText"/>
    <w:uiPriority w:val="99"/>
    <w:semiHidden/>
    <w:rsid w:val="009B720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9941">
      <w:bodyDiv w:val="1"/>
      <w:marLeft w:val="0"/>
      <w:marRight w:val="0"/>
      <w:marTop w:val="0"/>
      <w:marBottom w:val="0"/>
      <w:divBdr>
        <w:top w:val="none" w:sz="0" w:space="0" w:color="auto"/>
        <w:left w:val="none" w:sz="0" w:space="0" w:color="auto"/>
        <w:bottom w:val="none" w:sz="0" w:space="0" w:color="auto"/>
        <w:right w:val="none" w:sz="0" w:space="0" w:color="auto"/>
      </w:divBdr>
      <w:divsChild>
        <w:div w:id="110706746">
          <w:marLeft w:val="0"/>
          <w:marRight w:val="0"/>
          <w:marTop w:val="75"/>
          <w:marBottom w:val="0"/>
          <w:divBdr>
            <w:top w:val="single" w:sz="6" w:space="0" w:color="DDDDDD"/>
            <w:left w:val="single" w:sz="6" w:space="0" w:color="DDDDDD"/>
            <w:bottom w:val="single" w:sz="6" w:space="0" w:color="DDDDDD"/>
            <w:right w:val="single" w:sz="6" w:space="0" w:color="DDDDDD"/>
          </w:divBdr>
          <w:divsChild>
            <w:div w:id="701245856">
              <w:marLeft w:val="0"/>
              <w:marRight w:val="0"/>
              <w:marTop w:val="0"/>
              <w:marBottom w:val="0"/>
              <w:divBdr>
                <w:top w:val="none" w:sz="0" w:space="0" w:color="auto"/>
                <w:left w:val="none" w:sz="0" w:space="0" w:color="auto"/>
                <w:bottom w:val="none" w:sz="0" w:space="0" w:color="auto"/>
                <w:right w:val="none" w:sz="0" w:space="0" w:color="auto"/>
              </w:divBdr>
              <w:divsChild>
                <w:div w:id="1987736512">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 w:id="1572042804">
          <w:marLeft w:val="0"/>
          <w:marRight w:val="0"/>
          <w:marTop w:val="75"/>
          <w:marBottom w:val="0"/>
          <w:divBdr>
            <w:top w:val="single" w:sz="6" w:space="0" w:color="DDDDDD"/>
            <w:left w:val="single" w:sz="6" w:space="0" w:color="DDDDDD"/>
            <w:bottom w:val="single" w:sz="6" w:space="0" w:color="DDDDDD"/>
            <w:right w:val="single" w:sz="6" w:space="0" w:color="DDDDDD"/>
          </w:divBdr>
          <w:divsChild>
            <w:div w:id="455029142">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 w:id="876238026">
      <w:bodyDiv w:val="1"/>
      <w:marLeft w:val="0"/>
      <w:marRight w:val="0"/>
      <w:marTop w:val="0"/>
      <w:marBottom w:val="0"/>
      <w:divBdr>
        <w:top w:val="none" w:sz="0" w:space="0" w:color="auto"/>
        <w:left w:val="none" w:sz="0" w:space="0" w:color="auto"/>
        <w:bottom w:val="none" w:sz="0" w:space="0" w:color="auto"/>
        <w:right w:val="none" w:sz="0" w:space="0" w:color="auto"/>
      </w:divBdr>
      <w:divsChild>
        <w:div w:id="1228300817">
          <w:marLeft w:val="0"/>
          <w:marRight w:val="0"/>
          <w:marTop w:val="0"/>
          <w:marBottom w:val="0"/>
          <w:divBdr>
            <w:top w:val="none" w:sz="0" w:space="0" w:color="auto"/>
            <w:left w:val="none" w:sz="0" w:space="0" w:color="auto"/>
            <w:bottom w:val="none" w:sz="0" w:space="0" w:color="auto"/>
            <w:right w:val="none" w:sz="0" w:space="0" w:color="auto"/>
          </w:divBdr>
        </w:div>
        <w:div w:id="1056508393">
          <w:marLeft w:val="0"/>
          <w:marRight w:val="0"/>
          <w:marTop w:val="0"/>
          <w:marBottom w:val="0"/>
          <w:divBdr>
            <w:top w:val="none" w:sz="0" w:space="0" w:color="auto"/>
            <w:left w:val="none" w:sz="0" w:space="0" w:color="auto"/>
            <w:bottom w:val="none" w:sz="0" w:space="0" w:color="auto"/>
            <w:right w:val="none" w:sz="0" w:space="0" w:color="auto"/>
          </w:divBdr>
        </w:div>
      </w:divsChild>
    </w:div>
    <w:div w:id="968894279">
      <w:bodyDiv w:val="1"/>
      <w:marLeft w:val="0"/>
      <w:marRight w:val="0"/>
      <w:marTop w:val="0"/>
      <w:marBottom w:val="0"/>
      <w:divBdr>
        <w:top w:val="none" w:sz="0" w:space="0" w:color="auto"/>
        <w:left w:val="none" w:sz="0" w:space="0" w:color="auto"/>
        <w:bottom w:val="none" w:sz="0" w:space="0" w:color="auto"/>
        <w:right w:val="none" w:sz="0" w:space="0" w:color="auto"/>
      </w:divBdr>
    </w:div>
    <w:div w:id="977297809">
      <w:bodyDiv w:val="1"/>
      <w:marLeft w:val="0"/>
      <w:marRight w:val="0"/>
      <w:marTop w:val="0"/>
      <w:marBottom w:val="0"/>
      <w:divBdr>
        <w:top w:val="none" w:sz="0" w:space="0" w:color="auto"/>
        <w:left w:val="none" w:sz="0" w:space="0" w:color="auto"/>
        <w:bottom w:val="none" w:sz="0" w:space="0" w:color="auto"/>
        <w:right w:val="none" w:sz="0" w:space="0" w:color="auto"/>
      </w:divBdr>
    </w:div>
    <w:div w:id="1130323600">
      <w:bodyDiv w:val="1"/>
      <w:marLeft w:val="0"/>
      <w:marRight w:val="0"/>
      <w:marTop w:val="0"/>
      <w:marBottom w:val="0"/>
      <w:divBdr>
        <w:top w:val="none" w:sz="0" w:space="0" w:color="auto"/>
        <w:left w:val="none" w:sz="0" w:space="0" w:color="auto"/>
        <w:bottom w:val="none" w:sz="0" w:space="0" w:color="auto"/>
        <w:right w:val="none" w:sz="0" w:space="0" w:color="auto"/>
      </w:divBdr>
    </w:div>
    <w:div w:id="1373261895">
      <w:bodyDiv w:val="1"/>
      <w:marLeft w:val="0"/>
      <w:marRight w:val="0"/>
      <w:marTop w:val="0"/>
      <w:marBottom w:val="0"/>
      <w:divBdr>
        <w:top w:val="none" w:sz="0" w:space="0" w:color="auto"/>
        <w:left w:val="none" w:sz="0" w:space="0" w:color="auto"/>
        <w:bottom w:val="none" w:sz="0" w:space="0" w:color="auto"/>
        <w:right w:val="none" w:sz="0" w:space="0" w:color="auto"/>
      </w:divBdr>
    </w:div>
    <w:div w:id="1587769335">
      <w:bodyDiv w:val="1"/>
      <w:marLeft w:val="0"/>
      <w:marRight w:val="0"/>
      <w:marTop w:val="0"/>
      <w:marBottom w:val="0"/>
      <w:divBdr>
        <w:top w:val="none" w:sz="0" w:space="0" w:color="auto"/>
        <w:left w:val="none" w:sz="0" w:space="0" w:color="auto"/>
        <w:bottom w:val="none" w:sz="0" w:space="0" w:color="auto"/>
        <w:right w:val="none" w:sz="0" w:space="0" w:color="auto"/>
      </w:divBdr>
    </w:div>
    <w:div w:id="1775904917">
      <w:bodyDiv w:val="1"/>
      <w:marLeft w:val="0"/>
      <w:marRight w:val="0"/>
      <w:marTop w:val="0"/>
      <w:marBottom w:val="0"/>
      <w:divBdr>
        <w:top w:val="none" w:sz="0" w:space="0" w:color="auto"/>
        <w:left w:val="none" w:sz="0" w:space="0" w:color="auto"/>
        <w:bottom w:val="none" w:sz="0" w:space="0" w:color="auto"/>
        <w:right w:val="none" w:sz="0" w:space="0" w:color="auto"/>
      </w:divBdr>
    </w:div>
    <w:div w:id="21433066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esfri.eu/"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glossaryDocument" Target="glossary/document.xml"/><Relationship Id="rId23" Type="http://schemas.openxmlformats.org/officeDocument/2006/relationships/theme" Target="theme/theme1.xml"/><Relationship Id="rId10" Type="http://schemas.openxmlformats.org/officeDocument/2006/relationships/hyperlink" Target="https://www.esfri.eu/esfri-events/roadmap-2021-infoday" TargetMode="External"/><Relationship Id="rId11" Type="http://schemas.openxmlformats.org/officeDocument/2006/relationships/hyperlink" Target="https://www.esfri.eu/working-groups/energy" TargetMode="External"/><Relationship Id="rId12" Type="http://schemas.openxmlformats.org/officeDocument/2006/relationships/hyperlink" Target="https://www.esfri.eu/working-groups/health-and-food" TargetMode="External"/><Relationship Id="rId13" Type="http://schemas.openxmlformats.org/officeDocument/2006/relationships/hyperlink" Target="https://www.esfri.eu/working-groups/environment" TargetMode="External"/><Relationship Id="rId14" Type="http://schemas.openxmlformats.org/officeDocument/2006/relationships/hyperlink" Target="https://www.esfri.eu/working-groups/physical-sciences-and-engineering" TargetMode="External"/><Relationship Id="rId15" Type="http://schemas.openxmlformats.org/officeDocument/2006/relationships/hyperlink" Target="https://www.esfri.eu/working-groups/data-computing-and-digital-research-infrastructures" TargetMode="External"/><Relationship Id="rId16" Type="http://schemas.openxmlformats.org/officeDocument/2006/relationships/hyperlink" Target="https://www.esfri.eu/working-groups/social-and-cultural-innovation" TargetMode="External"/><Relationship Id="rId17" Type="http://schemas.openxmlformats.org/officeDocument/2006/relationships/hyperlink" Target="https://www.esfri.eu/esfri-events/roadmap-2021-infoday" TargetMode="External"/><Relationship Id="rId18" Type="http://schemas.openxmlformats.org/officeDocument/2006/relationships/hyperlink" Target="https://www.esfri.eu/roadmap-archive"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roadmap2018.esfri.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2AC34670B4C44997482FCC80F836DD"/>
        <w:category>
          <w:name w:val="General"/>
          <w:gallery w:val="placeholder"/>
        </w:category>
        <w:types>
          <w:type w:val="bbPlcHdr"/>
        </w:types>
        <w:behaviors>
          <w:behavior w:val="content"/>
        </w:behaviors>
        <w:guid w:val="{B75DE6B0-F030-2A4B-9FE1-92E215C71F05}"/>
      </w:docPartPr>
      <w:docPartBody>
        <w:p w:rsidR="00FA3CEB" w:rsidRDefault="00C07325" w:rsidP="00C07325">
          <w:pPr>
            <w:pStyle w:val="DE2AC34670B4C44997482FCC80F836DD"/>
          </w:pPr>
          <w:r>
            <w:rPr>
              <w:caps/>
              <w:color w:val="FFFFFF" w:themeColor="background1"/>
              <w:sz w:val="18"/>
              <w:szCs w:val="18"/>
            </w:rPr>
            <w:t>[Document title]</w:t>
          </w:r>
        </w:p>
      </w:docPartBody>
    </w:docPart>
    <w:docPart>
      <w:docPartPr>
        <w:name w:val="E0959A090F335A43920ABC2F0DB088A8"/>
        <w:category>
          <w:name w:val="General"/>
          <w:gallery w:val="placeholder"/>
        </w:category>
        <w:types>
          <w:type w:val="bbPlcHdr"/>
        </w:types>
        <w:behaviors>
          <w:behavior w:val="content"/>
        </w:behaviors>
        <w:guid w:val="{6623F3C1-FFD3-A243-86E7-115D6C661ED9}"/>
      </w:docPartPr>
      <w:docPartBody>
        <w:p w:rsidR="00FA3CEB" w:rsidRDefault="00C07325" w:rsidP="00C07325">
          <w:pPr>
            <w:pStyle w:val="E0959A090F335A43920ABC2F0DB088A8"/>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rbel">
    <w:panose1 w:val="020B0503020204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325"/>
    <w:rsid w:val="00260B89"/>
    <w:rsid w:val="003A5C20"/>
    <w:rsid w:val="00544181"/>
    <w:rsid w:val="005F7982"/>
    <w:rsid w:val="006A10B1"/>
    <w:rsid w:val="00C07325"/>
    <w:rsid w:val="00E56980"/>
    <w:rsid w:val="00F96CC5"/>
    <w:rsid w:val="00FA3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2AC34670B4C44997482FCC80F836DD">
    <w:name w:val="DE2AC34670B4C44997482FCC80F836DD"/>
    <w:rsid w:val="00C07325"/>
  </w:style>
  <w:style w:type="paragraph" w:customStyle="1" w:styleId="E0959A090F335A43920ABC2F0DB088A8">
    <w:name w:val="E0959A090F335A43920ABC2F0DB088A8"/>
    <w:rsid w:val="00C073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641</Words>
  <Characters>3655</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press release</vt:lpstr>
    </vt:vector>
  </TitlesOfParts>
  <Company/>
  <LinksUpToDate>false</LinksUpToDate>
  <CharactersWithSpaces>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european strategy forum for research infrastructures in europe</dc:creator>
  <cp:keywords/>
  <dc:description/>
  <cp:lastModifiedBy>ioanna doutsou</cp:lastModifiedBy>
  <cp:revision>7</cp:revision>
  <dcterms:created xsi:type="dcterms:W3CDTF">2019-07-19T12:47:00Z</dcterms:created>
  <dcterms:modified xsi:type="dcterms:W3CDTF">2019-07-24T13:17:00Z</dcterms:modified>
</cp:coreProperties>
</file>